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A9" w:rsidRDefault="00A656A9" w:rsidP="00A656A9">
      <w:pPr>
        <w:rPr>
          <w:rFonts w:ascii="Calibri" w:hAnsi="Calibri" w:cs="Calibri"/>
          <w:i/>
          <w:iCs/>
          <w:color w:val="1F497D"/>
        </w:rPr>
      </w:pPr>
      <w:r>
        <w:rPr>
          <w:rFonts w:ascii="Calibri" w:hAnsi="Calibri" w:cs="Calibri"/>
          <w:i/>
          <w:iCs/>
          <w:color w:val="1F497D"/>
        </w:rPr>
        <w:t xml:space="preserve">“La Universidad de Cádiz, a través del Área de Investigación y Transferencia prestará apoyo y asesoramiento al proyecto en todos aquellos aspectos relacionados con el proceso de transferencia de conocimiento contribuyendo a impulsar las primeras etapas del desarrollo precompetitivo y tratando de facilitar la aplicación práctica de los resultados. </w:t>
      </w:r>
    </w:p>
    <w:p w:rsidR="00A656A9" w:rsidRDefault="00A656A9" w:rsidP="00A656A9">
      <w:pPr>
        <w:rPr>
          <w:rFonts w:ascii="Calibri" w:hAnsi="Calibri" w:cs="Calibri"/>
          <w:i/>
          <w:iCs/>
          <w:color w:val="1F497D"/>
        </w:rPr>
      </w:pPr>
    </w:p>
    <w:p w:rsidR="00A656A9" w:rsidRDefault="00A656A9" w:rsidP="00A656A9">
      <w:pPr>
        <w:rPr>
          <w:rFonts w:ascii="Calibri" w:hAnsi="Calibri" w:cs="Calibri"/>
          <w:i/>
          <w:iCs/>
          <w:color w:val="1F497D"/>
        </w:rPr>
      </w:pPr>
      <w:r>
        <w:rPr>
          <w:rFonts w:ascii="Calibri" w:hAnsi="Calibri" w:cs="Calibri"/>
          <w:i/>
          <w:iCs/>
          <w:color w:val="1F497D"/>
        </w:rPr>
        <w:t>Concretamente apoyará en (tacha lo que no proceda y añade actividades si es conveniente</w:t>
      </w:r>
      <w:proofErr w:type="gramStart"/>
      <w:r>
        <w:rPr>
          <w:rFonts w:ascii="Calibri" w:hAnsi="Calibri" w:cs="Calibri"/>
          <w:i/>
          <w:iCs/>
          <w:color w:val="1F497D"/>
        </w:rPr>
        <w:t>) :</w:t>
      </w:r>
      <w:proofErr w:type="gramEnd"/>
    </w:p>
    <w:p w:rsidR="00A656A9" w:rsidRDefault="00A656A9" w:rsidP="00A656A9">
      <w:pPr>
        <w:pStyle w:val="Prrafodelista"/>
        <w:numPr>
          <w:ilvl w:val="0"/>
          <w:numId w:val="9"/>
        </w:numPr>
        <w:spacing w:after="0" w:line="240" w:lineRule="auto"/>
        <w:contextualSpacing w:val="0"/>
        <w:rPr>
          <w:rFonts w:ascii="Calibri" w:hAnsi="Calibri" w:cs="Calibri"/>
          <w:i/>
          <w:iCs/>
          <w:color w:val="1F497D"/>
        </w:rPr>
      </w:pPr>
      <w:r>
        <w:rPr>
          <w:rFonts w:ascii="Calibri" w:hAnsi="Calibri" w:cs="Calibri"/>
          <w:i/>
          <w:iCs/>
          <w:color w:val="1F497D"/>
        </w:rPr>
        <w:t xml:space="preserve">la protección del conocimiento generado, </w:t>
      </w:r>
    </w:p>
    <w:p w:rsidR="00A656A9" w:rsidRDefault="00A656A9" w:rsidP="00A656A9">
      <w:pPr>
        <w:pStyle w:val="Prrafodelista"/>
        <w:numPr>
          <w:ilvl w:val="0"/>
          <w:numId w:val="9"/>
        </w:numPr>
        <w:spacing w:after="0" w:line="240" w:lineRule="auto"/>
        <w:contextualSpacing w:val="0"/>
        <w:rPr>
          <w:rFonts w:ascii="Calibri" w:hAnsi="Calibri" w:cs="Calibri"/>
          <w:i/>
          <w:iCs/>
          <w:color w:val="1F497D"/>
        </w:rPr>
      </w:pPr>
      <w:r>
        <w:rPr>
          <w:rFonts w:ascii="Calibri" w:hAnsi="Calibri" w:cs="Calibri"/>
          <w:i/>
          <w:iCs/>
          <w:color w:val="1F497D"/>
        </w:rPr>
        <w:t xml:space="preserve">el análisis de la viabilidad técnica, comercial o social, </w:t>
      </w:r>
    </w:p>
    <w:p w:rsidR="00A656A9" w:rsidRDefault="00A656A9" w:rsidP="00A656A9">
      <w:pPr>
        <w:pStyle w:val="Prrafodelista"/>
        <w:numPr>
          <w:ilvl w:val="0"/>
          <w:numId w:val="9"/>
        </w:numPr>
        <w:spacing w:after="0" w:line="240" w:lineRule="auto"/>
        <w:contextualSpacing w:val="0"/>
        <w:rPr>
          <w:rFonts w:ascii="Calibri" w:hAnsi="Calibri" w:cs="Calibri"/>
          <w:i/>
          <w:iCs/>
          <w:color w:val="1F497D"/>
        </w:rPr>
      </w:pPr>
      <w:r>
        <w:rPr>
          <w:rFonts w:ascii="Calibri" w:hAnsi="Calibri" w:cs="Calibri"/>
          <w:i/>
          <w:iCs/>
          <w:color w:val="1F497D"/>
        </w:rPr>
        <w:t>las pruebas con usuarios finales</w:t>
      </w:r>
    </w:p>
    <w:p w:rsidR="00A656A9" w:rsidRDefault="00A656A9" w:rsidP="00A656A9">
      <w:pPr>
        <w:pStyle w:val="Prrafodelista"/>
        <w:numPr>
          <w:ilvl w:val="0"/>
          <w:numId w:val="9"/>
        </w:numPr>
        <w:spacing w:after="0" w:line="240" w:lineRule="auto"/>
        <w:contextualSpacing w:val="0"/>
        <w:rPr>
          <w:rFonts w:ascii="Calibri" w:hAnsi="Calibri" w:cs="Calibri"/>
          <w:i/>
          <w:iCs/>
          <w:color w:val="1F497D"/>
        </w:rPr>
      </w:pPr>
      <w:r>
        <w:rPr>
          <w:rFonts w:ascii="Calibri" w:hAnsi="Calibri" w:cs="Calibri"/>
          <w:i/>
          <w:iCs/>
          <w:color w:val="1F497D"/>
        </w:rPr>
        <w:t>la definición del modelo de negocio</w:t>
      </w:r>
    </w:p>
    <w:p w:rsidR="00A656A9" w:rsidRDefault="00A656A9" w:rsidP="00A656A9">
      <w:pPr>
        <w:pStyle w:val="Prrafodelista"/>
        <w:numPr>
          <w:ilvl w:val="0"/>
          <w:numId w:val="9"/>
        </w:numPr>
        <w:spacing w:after="0" w:line="240" w:lineRule="auto"/>
        <w:contextualSpacing w:val="0"/>
        <w:rPr>
          <w:rFonts w:ascii="Calibri" w:hAnsi="Calibri" w:cs="Calibri"/>
          <w:i/>
          <w:iCs/>
          <w:color w:val="1F497D"/>
        </w:rPr>
      </w:pPr>
      <w:r>
        <w:rPr>
          <w:rFonts w:ascii="Calibri" w:hAnsi="Calibri" w:cs="Calibri"/>
          <w:i/>
          <w:iCs/>
          <w:color w:val="1F497D"/>
        </w:rPr>
        <w:t>las primeras etapas de la creación de una empresa</w:t>
      </w:r>
    </w:p>
    <w:p w:rsidR="00A656A9" w:rsidRDefault="00A656A9" w:rsidP="00A656A9">
      <w:pPr>
        <w:pStyle w:val="Prrafodelista"/>
        <w:numPr>
          <w:ilvl w:val="0"/>
          <w:numId w:val="9"/>
        </w:numPr>
        <w:spacing w:after="0" w:line="240" w:lineRule="auto"/>
        <w:contextualSpacing w:val="0"/>
        <w:rPr>
          <w:rFonts w:ascii="Calibri" w:hAnsi="Calibri" w:cs="Calibri"/>
          <w:i/>
          <w:iCs/>
          <w:color w:val="1F497D"/>
        </w:rPr>
      </w:pPr>
      <w:r>
        <w:rPr>
          <w:rFonts w:ascii="Calibri" w:hAnsi="Calibri" w:cs="Calibri"/>
          <w:i/>
          <w:iCs/>
          <w:color w:val="1F497D"/>
        </w:rPr>
        <w:t>…</w:t>
      </w:r>
      <w:bookmarkStart w:id="0" w:name="_GoBack"/>
      <w:bookmarkEnd w:id="0"/>
    </w:p>
    <w:p w:rsidR="00A656A9" w:rsidRDefault="00A656A9" w:rsidP="00A656A9">
      <w:pPr>
        <w:rPr>
          <w:rFonts w:ascii="Calibri" w:hAnsi="Calibri" w:cs="Calibri"/>
          <w:i/>
          <w:iCs/>
          <w:color w:val="1F497D"/>
        </w:rPr>
      </w:pPr>
    </w:p>
    <w:p w:rsidR="00A656A9" w:rsidRDefault="00A656A9" w:rsidP="00A656A9">
      <w:pPr>
        <w:rPr>
          <w:rFonts w:ascii="Calibri" w:hAnsi="Calibri" w:cs="Calibri"/>
          <w:i/>
          <w:iCs/>
          <w:color w:val="1F497D"/>
        </w:rPr>
      </w:pPr>
      <w:r>
        <w:rPr>
          <w:rFonts w:ascii="Calibri" w:hAnsi="Calibri" w:cs="Calibri"/>
          <w:i/>
          <w:iCs/>
          <w:color w:val="1F497D"/>
        </w:rPr>
        <w:t>El Área de Investigación y Transferencia, de la Universidad de Cádiz es una unidad funcional con técnicos experimentados en los distintos aspectos del proceso de valorización de resultados de investigación, gestión de la I+D+i colaborativa y creación de empresas basadas en conocimiento/tecnologías de los grupos de investigación”.</w:t>
      </w:r>
    </w:p>
    <w:p w:rsidR="00A656A9" w:rsidRDefault="00A656A9">
      <w:pPr>
        <w:rPr>
          <w:b/>
          <w:sz w:val="24"/>
        </w:rPr>
      </w:pPr>
      <w:r>
        <w:rPr>
          <w:b/>
          <w:sz w:val="24"/>
        </w:rPr>
        <w:br w:type="page"/>
      </w:r>
    </w:p>
    <w:p w:rsidR="00874983" w:rsidRPr="00874983" w:rsidRDefault="00874983" w:rsidP="00874983">
      <w:pPr>
        <w:jc w:val="center"/>
        <w:rPr>
          <w:b/>
          <w:sz w:val="24"/>
        </w:rPr>
      </w:pPr>
      <w:r w:rsidRPr="00874983">
        <w:rPr>
          <w:b/>
          <w:sz w:val="24"/>
        </w:rPr>
        <w:lastRenderedPageBreak/>
        <w:t>Proyectos Prueba de Concepto.</w:t>
      </w:r>
    </w:p>
    <w:p w:rsidR="00874983" w:rsidRPr="00874983" w:rsidRDefault="00874983" w:rsidP="00874983">
      <w:pPr>
        <w:jc w:val="center"/>
        <w:rPr>
          <w:b/>
          <w:sz w:val="24"/>
        </w:rPr>
      </w:pPr>
      <w:r w:rsidRPr="00874983">
        <w:rPr>
          <w:b/>
          <w:sz w:val="24"/>
        </w:rPr>
        <w:t>Actividades en la</w:t>
      </w:r>
      <w:r w:rsidR="00E4016C">
        <w:rPr>
          <w:b/>
          <w:sz w:val="24"/>
        </w:rPr>
        <w:t xml:space="preserve">s que la </w:t>
      </w:r>
      <w:r w:rsidRPr="00874983">
        <w:rPr>
          <w:b/>
          <w:sz w:val="24"/>
        </w:rPr>
        <w:t>OTRI</w:t>
      </w:r>
      <w:r w:rsidR="00E4016C">
        <w:rPr>
          <w:b/>
          <w:sz w:val="24"/>
        </w:rPr>
        <w:t xml:space="preserve"> puede apoyar, colaborar o asesorar</w:t>
      </w:r>
    </w:p>
    <w:p w:rsidR="00874983" w:rsidRDefault="00874983">
      <w:pPr>
        <w:rPr>
          <w:b/>
        </w:rPr>
      </w:pPr>
    </w:p>
    <w:p w:rsidR="00874983" w:rsidRDefault="00874983">
      <w:pPr>
        <w:rPr>
          <w:b/>
        </w:rPr>
      </w:pPr>
    </w:p>
    <w:p w:rsidR="00D02CAB" w:rsidRDefault="00C17AC2">
      <w:r w:rsidRPr="00874983">
        <w:rPr>
          <w:b/>
        </w:rPr>
        <w:t xml:space="preserve">Identificación de capacidades y/o resultados </w:t>
      </w:r>
      <w:r w:rsidR="00196D17" w:rsidRPr="00874983">
        <w:rPr>
          <w:b/>
        </w:rPr>
        <w:t>potencialmente transferibles</w:t>
      </w:r>
      <w:r w:rsidR="00D02CAB" w:rsidRPr="00874983">
        <w:rPr>
          <w:b/>
        </w:rPr>
        <w:t>.</w:t>
      </w:r>
    </w:p>
    <w:p w:rsidR="00E4016C" w:rsidRDefault="00E4016C" w:rsidP="00E4016C">
      <w:pPr>
        <w:pStyle w:val="Prrafodelista"/>
        <w:numPr>
          <w:ilvl w:val="0"/>
          <w:numId w:val="8"/>
        </w:numPr>
      </w:pPr>
      <w:r>
        <w:t>Análisis de proyectos en ejecución y de sus resultados</w:t>
      </w:r>
    </w:p>
    <w:p w:rsidR="00E4016C" w:rsidRDefault="00E4016C" w:rsidP="00E4016C">
      <w:pPr>
        <w:pStyle w:val="Prrafodelista"/>
        <w:numPr>
          <w:ilvl w:val="0"/>
          <w:numId w:val="8"/>
        </w:numPr>
      </w:pPr>
      <w:r>
        <w:t>Reuniones con grupos de investigación</w:t>
      </w:r>
    </w:p>
    <w:p w:rsidR="00E4016C" w:rsidRDefault="00E4016C" w:rsidP="00E4016C">
      <w:pPr>
        <w:pStyle w:val="Prrafodelista"/>
        <w:numPr>
          <w:ilvl w:val="0"/>
          <w:numId w:val="8"/>
        </w:numPr>
      </w:pPr>
      <w:r>
        <w:t xml:space="preserve">Elaboración de la oferta </w:t>
      </w:r>
      <w:r w:rsidR="00B769FD">
        <w:t xml:space="preserve">científica, </w:t>
      </w:r>
      <w:r>
        <w:t>tecnológica</w:t>
      </w:r>
      <w:r w:rsidR="00B769FD">
        <w:t xml:space="preserve"> y humanística</w:t>
      </w:r>
    </w:p>
    <w:p w:rsidR="00E4016C" w:rsidRDefault="00E4016C" w:rsidP="00E4016C">
      <w:pPr>
        <w:pStyle w:val="Prrafodelista"/>
        <w:numPr>
          <w:ilvl w:val="0"/>
          <w:numId w:val="8"/>
        </w:numPr>
      </w:pPr>
      <w:r>
        <w:t>Workshops con empresas o sectores empresariales</w:t>
      </w:r>
    </w:p>
    <w:p w:rsidR="00B769FD" w:rsidRDefault="00B769FD" w:rsidP="00E4016C">
      <w:pPr>
        <w:pStyle w:val="Prrafodelista"/>
        <w:numPr>
          <w:ilvl w:val="0"/>
          <w:numId w:val="8"/>
        </w:numPr>
      </w:pPr>
      <w:proofErr w:type="spellStart"/>
      <w:r>
        <w:t>atrÉBT</w:t>
      </w:r>
      <w:proofErr w:type="spellEnd"/>
      <w:r>
        <w:t xml:space="preserve">! </w:t>
      </w:r>
    </w:p>
    <w:p w:rsidR="00B769FD" w:rsidRPr="00E4016C" w:rsidRDefault="00B769FD" w:rsidP="00B769FD">
      <w:pPr>
        <w:pStyle w:val="Prrafodelista"/>
        <w:numPr>
          <w:ilvl w:val="0"/>
          <w:numId w:val="8"/>
        </w:numPr>
      </w:pPr>
      <w:r>
        <w:t>Otras actividades (</w:t>
      </w:r>
      <w:proofErr w:type="spellStart"/>
      <w:r>
        <w:t>networking</w:t>
      </w:r>
      <w:proofErr w:type="spellEnd"/>
      <w:r>
        <w:t xml:space="preserve">, iniciativas </w:t>
      </w:r>
      <w:proofErr w:type="gramStart"/>
      <w:r>
        <w:t>cruzadas,…</w:t>
      </w:r>
      <w:proofErr w:type="gramEnd"/>
      <w:r>
        <w:t>)</w:t>
      </w:r>
    </w:p>
    <w:p w:rsidR="00E4016C" w:rsidRDefault="00E4016C">
      <w:pPr>
        <w:rPr>
          <w:b/>
        </w:rPr>
      </w:pPr>
    </w:p>
    <w:p w:rsidR="00D02CAB" w:rsidRPr="00874983" w:rsidRDefault="00D02CAB">
      <w:pPr>
        <w:rPr>
          <w:b/>
        </w:rPr>
      </w:pPr>
      <w:r w:rsidRPr="00874983">
        <w:rPr>
          <w:b/>
        </w:rPr>
        <w:t>Análisis inicial de los resultados y sus posibles aplicaciones:</w:t>
      </w:r>
    </w:p>
    <w:p w:rsidR="00D02CAB" w:rsidRDefault="00D02CAB" w:rsidP="005679BF">
      <w:pPr>
        <w:pStyle w:val="Prrafodelista"/>
        <w:numPr>
          <w:ilvl w:val="0"/>
          <w:numId w:val="2"/>
        </w:numPr>
      </w:pPr>
      <w:r>
        <w:t>Conocimiento</w:t>
      </w:r>
    </w:p>
    <w:p w:rsidR="00D02CAB" w:rsidRDefault="00D02CAB" w:rsidP="005679BF">
      <w:pPr>
        <w:pStyle w:val="Prrafodelista"/>
        <w:numPr>
          <w:ilvl w:val="0"/>
          <w:numId w:val="2"/>
        </w:numPr>
      </w:pPr>
      <w:r>
        <w:t>Tecnologías</w:t>
      </w:r>
    </w:p>
    <w:p w:rsidR="00D02CAB" w:rsidRDefault="00D02CAB" w:rsidP="005679BF">
      <w:pPr>
        <w:pStyle w:val="Prrafodelista"/>
        <w:numPr>
          <w:ilvl w:val="0"/>
          <w:numId w:val="2"/>
        </w:numPr>
      </w:pPr>
      <w:r>
        <w:t>Metodologías</w:t>
      </w:r>
    </w:p>
    <w:p w:rsidR="00D02CAB" w:rsidRDefault="00D02CAB" w:rsidP="005679BF">
      <w:pPr>
        <w:pStyle w:val="Prrafodelista"/>
        <w:numPr>
          <w:ilvl w:val="0"/>
          <w:numId w:val="2"/>
        </w:numPr>
      </w:pPr>
      <w:r>
        <w:t>Procedimientos</w:t>
      </w:r>
    </w:p>
    <w:p w:rsidR="00D02CAB" w:rsidRDefault="00D02CAB" w:rsidP="005679BF">
      <w:pPr>
        <w:pStyle w:val="Prrafodelista"/>
        <w:numPr>
          <w:ilvl w:val="0"/>
          <w:numId w:val="2"/>
        </w:numPr>
      </w:pPr>
      <w:r>
        <w:t>Productos</w:t>
      </w:r>
    </w:p>
    <w:p w:rsidR="00196D17" w:rsidRDefault="00196D17" w:rsidP="005679BF">
      <w:pPr>
        <w:pStyle w:val="Prrafodelista"/>
        <w:numPr>
          <w:ilvl w:val="0"/>
          <w:numId w:val="2"/>
        </w:numPr>
      </w:pPr>
      <w:r>
        <w:t>…</w:t>
      </w:r>
    </w:p>
    <w:p w:rsidR="00B769FD" w:rsidRDefault="00B769FD" w:rsidP="00196D17">
      <w:pPr>
        <w:rPr>
          <w:b/>
        </w:rPr>
      </w:pPr>
    </w:p>
    <w:p w:rsidR="00196D17" w:rsidRPr="00874983" w:rsidRDefault="00EA01AC" w:rsidP="00196D17">
      <w:pPr>
        <w:rPr>
          <w:b/>
        </w:rPr>
      </w:pPr>
      <w:r w:rsidRPr="00874983">
        <w:rPr>
          <w:b/>
        </w:rPr>
        <w:t>Evaluación inicial</w:t>
      </w:r>
      <w:r w:rsidR="00196D17" w:rsidRPr="00874983">
        <w:rPr>
          <w:b/>
        </w:rPr>
        <w:t xml:space="preserve"> de posibles instrumentos para hacerlos llegar a la sociedad</w:t>
      </w:r>
    </w:p>
    <w:p w:rsidR="00196D17" w:rsidRDefault="00196D17" w:rsidP="00196D17">
      <w:pPr>
        <w:pStyle w:val="Prrafodelista"/>
        <w:numPr>
          <w:ilvl w:val="0"/>
          <w:numId w:val="2"/>
        </w:numPr>
      </w:pPr>
      <w:r>
        <w:t xml:space="preserve">Servicios de formación </w:t>
      </w:r>
    </w:p>
    <w:p w:rsidR="00196D17" w:rsidRDefault="00196D17" w:rsidP="00196D17">
      <w:pPr>
        <w:pStyle w:val="Prrafodelista"/>
        <w:numPr>
          <w:ilvl w:val="0"/>
          <w:numId w:val="2"/>
        </w:numPr>
      </w:pPr>
      <w:r>
        <w:t>Servicios de asesoramiento y consultoría</w:t>
      </w:r>
    </w:p>
    <w:p w:rsidR="00196D17" w:rsidRDefault="00196D17" w:rsidP="00196D17">
      <w:pPr>
        <w:pStyle w:val="Prrafodelista"/>
        <w:numPr>
          <w:ilvl w:val="0"/>
          <w:numId w:val="2"/>
        </w:numPr>
      </w:pPr>
      <w:r>
        <w:t>Servicios técnicos</w:t>
      </w:r>
    </w:p>
    <w:p w:rsidR="001D6D78" w:rsidRDefault="001D6D78" w:rsidP="00196D17">
      <w:pPr>
        <w:pStyle w:val="Prrafodelista"/>
        <w:numPr>
          <w:ilvl w:val="0"/>
          <w:numId w:val="2"/>
        </w:numPr>
      </w:pPr>
      <w:r>
        <w:t>Servicios de I+D</w:t>
      </w:r>
    </w:p>
    <w:p w:rsidR="001D6D78" w:rsidRDefault="001D6D78" w:rsidP="00196D17">
      <w:pPr>
        <w:pStyle w:val="Prrafodelista"/>
        <w:numPr>
          <w:ilvl w:val="0"/>
          <w:numId w:val="2"/>
        </w:numPr>
      </w:pPr>
      <w:r>
        <w:t xml:space="preserve">Proyectos colaborativos de I+D+i </w:t>
      </w:r>
    </w:p>
    <w:p w:rsidR="00EA01AC" w:rsidRDefault="00EA01AC" w:rsidP="00196D17">
      <w:pPr>
        <w:pStyle w:val="Prrafodelista"/>
        <w:numPr>
          <w:ilvl w:val="0"/>
          <w:numId w:val="2"/>
        </w:numPr>
      </w:pPr>
      <w:r>
        <w:t xml:space="preserve">Licencias </w:t>
      </w:r>
    </w:p>
    <w:p w:rsidR="00EA01AC" w:rsidRDefault="00EA01AC" w:rsidP="00196D17">
      <w:pPr>
        <w:pStyle w:val="Prrafodelista"/>
        <w:numPr>
          <w:ilvl w:val="0"/>
          <w:numId w:val="2"/>
        </w:numPr>
      </w:pPr>
      <w:r>
        <w:t>Empresas de base tecnológica</w:t>
      </w:r>
    </w:p>
    <w:p w:rsidR="00B769FD" w:rsidRDefault="00B769FD" w:rsidP="00EA01AC">
      <w:pPr>
        <w:rPr>
          <w:b/>
        </w:rPr>
      </w:pPr>
    </w:p>
    <w:p w:rsidR="00EA01AC" w:rsidRPr="00874983" w:rsidRDefault="00EA01AC" w:rsidP="00EA01AC">
      <w:pPr>
        <w:rPr>
          <w:b/>
          <w:i/>
        </w:rPr>
      </w:pPr>
      <w:r w:rsidRPr="00874983">
        <w:rPr>
          <w:b/>
        </w:rPr>
        <w:t>Apoyo en la definició</w:t>
      </w:r>
      <w:r w:rsidR="00DD3115" w:rsidRPr="00874983">
        <w:rPr>
          <w:b/>
        </w:rPr>
        <w:t>n,</w:t>
      </w:r>
      <w:r w:rsidRPr="00874983">
        <w:rPr>
          <w:b/>
        </w:rPr>
        <w:t xml:space="preserve"> protección </w:t>
      </w:r>
      <w:r w:rsidR="00DD3115" w:rsidRPr="00874983">
        <w:rPr>
          <w:b/>
        </w:rPr>
        <w:t xml:space="preserve">y gestión </w:t>
      </w:r>
      <w:r w:rsidRPr="00874983">
        <w:rPr>
          <w:b/>
        </w:rPr>
        <w:t>de productos basados en el conocimiento</w:t>
      </w:r>
      <w:r w:rsidR="00D322ED" w:rsidRPr="00874983">
        <w:rPr>
          <w:b/>
        </w:rPr>
        <w:t xml:space="preserve">. </w:t>
      </w:r>
      <w:r w:rsidR="00D322ED" w:rsidRPr="00874983">
        <w:rPr>
          <w:b/>
          <w:i/>
        </w:rPr>
        <w:t>Gestión estratégica de IPR (o DPI, Derechos de Propiedad industrial/intelectual)</w:t>
      </w:r>
    </w:p>
    <w:p w:rsidR="001D6D78" w:rsidRDefault="001D6D78" w:rsidP="00196D17">
      <w:pPr>
        <w:pStyle w:val="Prrafodelista"/>
        <w:numPr>
          <w:ilvl w:val="0"/>
          <w:numId w:val="2"/>
        </w:numPr>
      </w:pPr>
      <w:r>
        <w:t>Programaciones, materiales pedagógicos y otros productos formativos</w:t>
      </w:r>
    </w:p>
    <w:p w:rsidR="001D6D78" w:rsidRDefault="001D6D78" w:rsidP="00196D17">
      <w:pPr>
        <w:pStyle w:val="Prrafodelista"/>
        <w:numPr>
          <w:ilvl w:val="0"/>
          <w:numId w:val="2"/>
        </w:numPr>
      </w:pPr>
      <w:r>
        <w:t>Manuales, guías, procedimientos documentados y otros productos para consulta</w:t>
      </w:r>
    </w:p>
    <w:p w:rsidR="001D6D78" w:rsidRDefault="001D6D78" w:rsidP="00196D17">
      <w:pPr>
        <w:pStyle w:val="Prrafodelista"/>
        <w:numPr>
          <w:ilvl w:val="0"/>
          <w:numId w:val="2"/>
        </w:numPr>
      </w:pPr>
      <w:r>
        <w:t>Software y aplicaciones</w:t>
      </w:r>
    </w:p>
    <w:p w:rsidR="008531D2" w:rsidRDefault="008531D2" w:rsidP="008531D2">
      <w:pPr>
        <w:pStyle w:val="Prrafodelista"/>
        <w:numPr>
          <w:ilvl w:val="0"/>
          <w:numId w:val="2"/>
        </w:numPr>
      </w:pPr>
      <w:r>
        <w:t xml:space="preserve">Otras obras creativas expresadas </w:t>
      </w:r>
      <w:r w:rsidRPr="008531D2">
        <w:t>por cualquier medio o soporte</w:t>
      </w:r>
      <w:r>
        <w:t xml:space="preserve"> (colecciones, bases de datos, obras plásticas o fotográficas, obras cinematográficas o audiovisuales, obras musicales, </w:t>
      </w:r>
      <w:r w:rsidR="00EA01AC">
        <w:t xml:space="preserve">obras literarias, obras </w:t>
      </w:r>
      <w:proofErr w:type="gramStart"/>
      <w:r w:rsidR="00EA01AC">
        <w:t>multimedia,…</w:t>
      </w:r>
      <w:proofErr w:type="gramEnd"/>
      <w:r w:rsidR="00EA01AC">
        <w:t>)</w:t>
      </w:r>
    </w:p>
    <w:p w:rsidR="00EA01AC" w:rsidRDefault="00D322ED" w:rsidP="008531D2">
      <w:pPr>
        <w:pStyle w:val="Prrafodelista"/>
        <w:numPr>
          <w:ilvl w:val="0"/>
          <w:numId w:val="2"/>
        </w:numPr>
      </w:pPr>
      <w:r>
        <w:t>Marcas y diseños</w:t>
      </w:r>
    </w:p>
    <w:p w:rsidR="00D322ED" w:rsidRDefault="00D322ED" w:rsidP="008531D2">
      <w:pPr>
        <w:pStyle w:val="Prrafodelista"/>
        <w:numPr>
          <w:ilvl w:val="0"/>
          <w:numId w:val="2"/>
        </w:numPr>
      </w:pPr>
      <w:r>
        <w:lastRenderedPageBreak/>
        <w:t>Patentes y modelos de utilidad (invenciones de productos, de procedimientos, de aplicaciones o combinadas)</w:t>
      </w:r>
    </w:p>
    <w:p w:rsidR="00D322ED" w:rsidRDefault="00D322ED" w:rsidP="008531D2">
      <w:pPr>
        <w:pStyle w:val="Prrafodelista"/>
        <w:numPr>
          <w:ilvl w:val="0"/>
          <w:numId w:val="2"/>
        </w:numPr>
      </w:pPr>
      <w:r>
        <w:t>Variedades vegetales</w:t>
      </w:r>
    </w:p>
    <w:p w:rsidR="00D322ED" w:rsidRDefault="00D322ED" w:rsidP="008531D2">
      <w:pPr>
        <w:pStyle w:val="Prrafodelista"/>
        <w:numPr>
          <w:ilvl w:val="0"/>
          <w:numId w:val="2"/>
        </w:numPr>
      </w:pPr>
      <w:r>
        <w:t>Know-how</w:t>
      </w:r>
    </w:p>
    <w:p w:rsidR="00B769FD" w:rsidRDefault="00B769FD" w:rsidP="005679BF">
      <w:pPr>
        <w:jc w:val="both"/>
        <w:rPr>
          <w:b/>
        </w:rPr>
      </w:pPr>
    </w:p>
    <w:p w:rsidR="00D322ED" w:rsidRPr="00874983" w:rsidRDefault="005D1730" w:rsidP="005679BF">
      <w:pPr>
        <w:jc w:val="both"/>
        <w:rPr>
          <w:b/>
        </w:rPr>
      </w:pPr>
      <w:r w:rsidRPr="00874983">
        <w:rPr>
          <w:b/>
        </w:rPr>
        <w:t>Apoyo en la definición inicial de una estrategia de comercialización (para incorporar los resultados al mercado o para generar valor en la sociedad)</w:t>
      </w:r>
      <w:r w:rsidR="005679BF" w:rsidRPr="00874983">
        <w:rPr>
          <w:b/>
        </w:rPr>
        <w:t xml:space="preserve">. </w:t>
      </w:r>
      <w:r w:rsidR="005679BF" w:rsidRPr="00874983">
        <w:rPr>
          <w:b/>
          <w:i/>
        </w:rPr>
        <w:t>Análisis inicial de la viabilidad técnica, comercial o social de los resultados</w:t>
      </w:r>
    </w:p>
    <w:p w:rsidR="005D1730" w:rsidRDefault="005D1730" w:rsidP="005D1730">
      <w:pPr>
        <w:pStyle w:val="Prrafodelista"/>
        <w:numPr>
          <w:ilvl w:val="0"/>
          <w:numId w:val="3"/>
        </w:numPr>
        <w:jc w:val="both"/>
      </w:pPr>
      <w:r>
        <w:t>Análisis estratégico: valores, objetivos, activos estratégicos, habilidades críticas, recursos</w:t>
      </w:r>
      <w:r w:rsidR="00D34EBE">
        <w:t xml:space="preserve"> necesarios</w:t>
      </w:r>
      <w:r>
        <w:t>, competencia.</w:t>
      </w:r>
    </w:p>
    <w:p w:rsidR="005D1730" w:rsidRDefault="005D1730" w:rsidP="005D1730">
      <w:pPr>
        <w:pStyle w:val="Prrafodelista"/>
        <w:numPr>
          <w:ilvl w:val="0"/>
          <w:numId w:val="3"/>
        </w:numPr>
        <w:jc w:val="both"/>
      </w:pPr>
      <w:r>
        <w:t>Evaluación inicial del potencial comercial. Detección de posibles “</w:t>
      </w:r>
      <w:proofErr w:type="spellStart"/>
      <w:r>
        <w:t>stoppers</w:t>
      </w:r>
      <w:proofErr w:type="spellEnd"/>
      <w:r>
        <w:t>”</w:t>
      </w:r>
    </w:p>
    <w:p w:rsidR="003E19C2" w:rsidRDefault="003E19C2" w:rsidP="003E19C2">
      <w:pPr>
        <w:pStyle w:val="Prrafodelista"/>
        <w:numPr>
          <w:ilvl w:val="1"/>
          <w:numId w:val="3"/>
        </w:numPr>
        <w:jc w:val="both"/>
      </w:pPr>
      <w:r>
        <w:t>Evaluación de aspectos tecnológicos</w:t>
      </w:r>
    </w:p>
    <w:p w:rsidR="003E19C2" w:rsidRDefault="003E19C2" w:rsidP="003E19C2">
      <w:pPr>
        <w:pStyle w:val="Prrafodelista"/>
        <w:numPr>
          <w:ilvl w:val="2"/>
          <w:numId w:val="3"/>
        </w:numPr>
        <w:jc w:val="both"/>
      </w:pPr>
      <w:r>
        <w:t>Riesgos tecnológicos</w:t>
      </w:r>
    </w:p>
    <w:p w:rsidR="003E19C2" w:rsidRDefault="003E19C2" w:rsidP="003E19C2">
      <w:pPr>
        <w:pStyle w:val="Prrafodelista"/>
        <w:numPr>
          <w:ilvl w:val="3"/>
          <w:numId w:val="3"/>
        </w:numPr>
        <w:jc w:val="both"/>
      </w:pPr>
      <w:r>
        <w:t>Nivel de desarrollo</w:t>
      </w:r>
    </w:p>
    <w:p w:rsidR="003E19C2" w:rsidRDefault="003E19C2" w:rsidP="003E19C2">
      <w:pPr>
        <w:pStyle w:val="Prrafodelista"/>
        <w:numPr>
          <w:ilvl w:val="3"/>
          <w:numId w:val="3"/>
        </w:numPr>
        <w:jc w:val="both"/>
      </w:pPr>
      <w:r>
        <w:t>Retos e incertidumbres todavía no superados</w:t>
      </w:r>
    </w:p>
    <w:p w:rsidR="003E19C2" w:rsidRDefault="003E19C2" w:rsidP="003E19C2">
      <w:pPr>
        <w:pStyle w:val="Prrafodelista"/>
        <w:numPr>
          <w:ilvl w:val="2"/>
          <w:numId w:val="3"/>
        </w:numPr>
        <w:jc w:val="both"/>
      </w:pPr>
      <w:r>
        <w:t>Ventajas</w:t>
      </w:r>
    </w:p>
    <w:p w:rsidR="003E19C2" w:rsidRDefault="003E19C2" w:rsidP="003E19C2">
      <w:pPr>
        <w:pStyle w:val="Prrafodelista"/>
        <w:numPr>
          <w:ilvl w:val="3"/>
          <w:numId w:val="3"/>
        </w:numPr>
        <w:jc w:val="both"/>
      </w:pPr>
      <w:r>
        <w:t>Sobre las soluciones usadas habitualmente</w:t>
      </w:r>
    </w:p>
    <w:p w:rsidR="003E19C2" w:rsidRDefault="003E19C2" w:rsidP="003E19C2">
      <w:pPr>
        <w:pStyle w:val="Prrafodelista"/>
        <w:numPr>
          <w:ilvl w:val="3"/>
          <w:numId w:val="3"/>
        </w:numPr>
        <w:jc w:val="both"/>
      </w:pPr>
      <w:r>
        <w:t>Sobre otras soluciones del estado del arte</w:t>
      </w:r>
    </w:p>
    <w:p w:rsidR="003E19C2" w:rsidRDefault="003E19C2" w:rsidP="003E19C2">
      <w:pPr>
        <w:pStyle w:val="Prrafodelista"/>
        <w:numPr>
          <w:ilvl w:val="3"/>
          <w:numId w:val="3"/>
        </w:numPr>
        <w:jc w:val="both"/>
      </w:pPr>
      <w:r>
        <w:t>Potencial para reducir costes</w:t>
      </w:r>
      <w:r w:rsidRPr="003E19C2">
        <w:tab/>
      </w:r>
    </w:p>
    <w:p w:rsidR="00D34EBE" w:rsidRDefault="00D34EBE" w:rsidP="00D34EBE">
      <w:pPr>
        <w:pStyle w:val="Prrafodelista"/>
        <w:numPr>
          <w:ilvl w:val="2"/>
          <w:numId w:val="3"/>
        </w:numPr>
        <w:jc w:val="both"/>
      </w:pPr>
      <w:r>
        <w:t>IP y otros mecanismos de protección</w:t>
      </w:r>
    </w:p>
    <w:p w:rsidR="00D34EBE" w:rsidRDefault="00D34EBE" w:rsidP="00D34EBE">
      <w:pPr>
        <w:pStyle w:val="Prrafodelista"/>
        <w:numPr>
          <w:ilvl w:val="3"/>
          <w:numId w:val="3"/>
        </w:numPr>
        <w:jc w:val="both"/>
      </w:pPr>
      <w:r>
        <w:t>Situación legal de la protección</w:t>
      </w:r>
    </w:p>
    <w:p w:rsidR="00D34EBE" w:rsidRDefault="00D34EBE" w:rsidP="00D34EBE">
      <w:pPr>
        <w:pStyle w:val="Prrafodelista"/>
        <w:numPr>
          <w:ilvl w:val="3"/>
          <w:numId w:val="3"/>
        </w:numPr>
        <w:jc w:val="both"/>
      </w:pPr>
      <w:r>
        <w:t>Barreras no legales para evitar la imitación y/o la copia</w:t>
      </w:r>
    </w:p>
    <w:p w:rsidR="003E19C2" w:rsidRPr="003E19C2" w:rsidRDefault="003E19C2" w:rsidP="003E19C2">
      <w:pPr>
        <w:pStyle w:val="Prrafodelista"/>
        <w:numPr>
          <w:ilvl w:val="1"/>
          <w:numId w:val="3"/>
        </w:numPr>
        <w:jc w:val="both"/>
      </w:pPr>
      <w:r w:rsidRPr="003E19C2">
        <w:t>Evaluación de aspectos relacionados con las aplicaciones y el mercado</w:t>
      </w:r>
      <w:r w:rsidRPr="003E19C2">
        <w:tab/>
      </w:r>
    </w:p>
    <w:p w:rsidR="005D1730" w:rsidRDefault="00774339" w:rsidP="003E19C2">
      <w:pPr>
        <w:pStyle w:val="Prrafodelista"/>
        <w:numPr>
          <w:ilvl w:val="2"/>
          <w:numId w:val="3"/>
        </w:numPr>
        <w:jc w:val="both"/>
      </w:pPr>
      <w:r>
        <w:t>Aplicaciones potenciales</w:t>
      </w:r>
    </w:p>
    <w:p w:rsidR="00774339" w:rsidRDefault="00774339" w:rsidP="003E19C2">
      <w:pPr>
        <w:pStyle w:val="Prrafodelista"/>
        <w:numPr>
          <w:ilvl w:val="3"/>
          <w:numId w:val="3"/>
        </w:numPr>
        <w:jc w:val="both"/>
      </w:pPr>
      <w:r w:rsidRPr="00774339">
        <w:t xml:space="preserve">Interés </w:t>
      </w:r>
      <w:r>
        <w:t>identificado</w:t>
      </w:r>
    </w:p>
    <w:p w:rsidR="00774339" w:rsidRDefault="00774339" w:rsidP="003E19C2">
      <w:pPr>
        <w:pStyle w:val="Prrafodelista"/>
        <w:numPr>
          <w:ilvl w:val="3"/>
          <w:numId w:val="3"/>
        </w:numPr>
        <w:jc w:val="both"/>
      </w:pPr>
      <w:r w:rsidRPr="00774339">
        <w:t>Posibles aplicaciones de la invención</w:t>
      </w:r>
      <w:r>
        <w:t xml:space="preserve"> en distintos sectores</w:t>
      </w:r>
    </w:p>
    <w:p w:rsidR="00774339" w:rsidRDefault="00774339" w:rsidP="003E19C2">
      <w:pPr>
        <w:pStyle w:val="Prrafodelista"/>
        <w:numPr>
          <w:ilvl w:val="2"/>
          <w:numId w:val="3"/>
        </w:numPr>
        <w:jc w:val="both"/>
      </w:pPr>
      <w:r w:rsidRPr="00774339">
        <w:t>Mercados y competencia</w:t>
      </w:r>
    </w:p>
    <w:p w:rsidR="00774339" w:rsidRDefault="00774339" w:rsidP="003E19C2">
      <w:pPr>
        <w:pStyle w:val="Prrafodelista"/>
        <w:numPr>
          <w:ilvl w:val="3"/>
          <w:numId w:val="3"/>
        </w:numPr>
        <w:jc w:val="both"/>
      </w:pPr>
      <w:r>
        <w:t>Valor y tamaño del mercado objetivo</w:t>
      </w:r>
    </w:p>
    <w:p w:rsidR="00774339" w:rsidRDefault="00774339" w:rsidP="003E19C2">
      <w:pPr>
        <w:pStyle w:val="Prrafodelista"/>
        <w:numPr>
          <w:ilvl w:val="3"/>
          <w:numId w:val="3"/>
        </w:numPr>
        <w:jc w:val="both"/>
      </w:pPr>
      <w:r w:rsidRPr="00774339">
        <w:t xml:space="preserve">Tendencias de </w:t>
      </w:r>
      <w:r>
        <w:t xml:space="preserve">ese </w:t>
      </w:r>
      <w:r w:rsidRPr="00774339">
        <w:t>mercado</w:t>
      </w:r>
    </w:p>
    <w:p w:rsidR="00774339" w:rsidRDefault="00774339" w:rsidP="003E19C2">
      <w:pPr>
        <w:pStyle w:val="Prrafodelista"/>
        <w:numPr>
          <w:ilvl w:val="3"/>
          <w:numId w:val="3"/>
        </w:numPr>
        <w:jc w:val="both"/>
      </w:pPr>
      <w:r w:rsidRPr="00774339">
        <w:t>Intensidad de la competencia</w:t>
      </w:r>
    </w:p>
    <w:p w:rsidR="00774339" w:rsidRDefault="00774339" w:rsidP="003E19C2">
      <w:pPr>
        <w:pStyle w:val="Prrafodelista"/>
        <w:numPr>
          <w:ilvl w:val="2"/>
          <w:numId w:val="3"/>
        </w:numPr>
        <w:jc w:val="both"/>
      </w:pPr>
      <w:r w:rsidRPr="00774339">
        <w:t>Aspectos legales y de responsabilidad</w:t>
      </w:r>
    </w:p>
    <w:p w:rsidR="00774339" w:rsidRDefault="00774339" w:rsidP="003E19C2">
      <w:pPr>
        <w:pStyle w:val="Prrafodelista"/>
        <w:numPr>
          <w:ilvl w:val="3"/>
          <w:numId w:val="3"/>
        </w:numPr>
        <w:jc w:val="both"/>
      </w:pPr>
      <w:r>
        <w:t>R</w:t>
      </w:r>
      <w:r w:rsidRPr="00774339">
        <w:t>equisitos legales</w:t>
      </w:r>
      <w:r>
        <w:t xml:space="preserve"> (marco regulatorio)</w:t>
      </w:r>
    </w:p>
    <w:p w:rsidR="00774339" w:rsidRDefault="00774339" w:rsidP="003E19C2">
      <w:pPr>
        <w:pStyle w:val="Prrafodelista"/>
        <w:numPr>
          <w:ilvl w:val="3"/>
          <w:numId w:val="3"/>
        </w:numPr>
        <w:jc w:val="both"/>
      </w:pPr>
      <w:r w:rsidRPr="00774339">
        <w:t>Riesgo asociado a la explotación</w:t>
      </w:r>
    </w:p>
    <w:p w:rsidR="00B769FD" w:rsidRDefault="00B769FD" w:rsidP="00D34EBE">
      <w:pPr>
        <w:jc w:val="both"/>
        <w:rPr>
          <w:b/>
        </w:rPr>
      </w:pPr>
    </w:p>
    <w:p w:rsidR="005679BF" w:rsidRPr="00874983" w:rsidRDefault="005679BF" w:rsidP="00D34EBE">
      <w:pPr>
        <w:jc w:val="both"/>
        <w:rPr>
          <w:b/>
        </w:rPr>
      </w:pPr>
      <w:r w:rsidRPr="00874983">
        <w:rPr>
          <w:b/>
        </w:rPr>
        <w:t>Apoyo en el análisis de la viabilidad técnica, comercial o social de los resultados.</w:t>
      </w:r>
      <w:r w:rsidR="00DD3115" w:rsidRPr="00874983">
        <w:rPr>
          <w:b/>
        </w:rPr>
        <w:t xml:space="preserve"> </w:t>
      </w:r>
      <w:r w:rsidR="00DD3115" w:rsidRPr="00874983">
        <w:rPr>
          <w:b/>
          <w:i/>
        </w:rPr>
        <w:t>Establecimiento de contactos con empresas, y otros agentes sociales, organizaciones culturales, responsables de políticas y servicios públicos u otros potenciales usuarios finales</w:t>
      </w:r>
      <w:r w:rsidR="00DD3115" w:rsidRPr="00874983">
        <w:rPr>
          <w:b/>
        </w:rPr>
        <w:t xml:space="preserve"> </w:t>
      </w:r>
    </w:p>
    <w:p w:rsidR="005679BF" w:rsidRDefault="005679BF" w:rsidP="00985766">
      <w:pPr>
        <w:pStyle w:val="Prrafodelista"/>
        <w:numPr>
          <w:ilvl w:val="0"/>
          <w:numId w:val="4"/>
        </w:numPr>
        <w:jc w:val="both"/>
      </w:pPr>
      <w:r>
        <w:t>Recopilación y síntesis de la información técnica disponible para la preparación de material de promoción. Redacción de material de difusión en español e inglés.</w:t>
      </w:r>
    </w:p>
    <w:p w:rsidR="005679BF" w:rsidRDefault="005679BF" w:rsidP="005679BF">
      <w:pPr>
        <w:pStyle w:val="Prrafodelista"/>
        <w:numPr>
          <w:ilvl w:val="0"/>
          <w:numId w:val="4"/>
        </w:numPr>
        <w:jc w:val="both"/>
      </w:pPr>
      <w:r>
        <w:t>Difusión a través de la web y de plataformas tecnológicas especializadas.</w:t>
      </w:r>
    </w:p>
    <w:p w:rsidR="005679BF" w:rsidRDefault="005679BF" w:rsidP="00990580">
      <w:pPr>
        <w:pStyle w:val="Prrafodelista"/>
        <w:numPr>
          <w:ilvl w:val="0"/>
          <w:numId w:val="4"/>
        </w:numPr>
        <w:jc w:val="both"/>
      </w:pPr>
      <w:r>
        <w:t>Análisis de la cadena de valor</w:t>
      </w:r>
      <w:r w:rsidR="00C52A10">
        <w:t>. Identificación de</w:t>
      </w:r>
      <w:r>
        <w:t xml:space="preserve"> los distintos sectores productivos de interés</w:t>
      </w:r>
      <w:r w:rsidR="00C52A10">
        <w:t>.</w:t>
      </w:r>
    </w:p>
    <w:p w:rsidR="00C52A10" w:rsidRDefault="00C52A10" w:rsidP="00C52A10">
      <w:pPr>
        <w:pStyle w:val="Prrafodelista"/>
        <w:numPr>
          <w:ilvl w:val="0"/>
          <w:numId w:val="4"/>
        </w:numPr>
        <w:jc w:val="both"/>
      </w:pPr>
      <w:r>
        <w:t xml:space="preserve">Identificación de potenciales usuarios </w:t>
      </w:r>
      <w:r w:rsidR="00DD3115">
        <w:t xml:space="preserve">(organizaciones) </w:t>
      </w:r>
      <w:r>
        <w:t xml:space="preserve">y </w:t>
      </w:r>
      <w:r w:rsidRPr="00C52A10">
        <w:t>de personas con ca</w:t>
      </w:r>
      <w:r w:rsidR="00DD3115">
        <w:t>pacidad de decisión en las mismo</w:t>
      </w:r>
      <w:r w:rsidRPr="00C52A10">
        <w:t>s</w:t>
      </w:r>
    </w:p>
    <w:p w:rsidR="00C52A10" w:rsidRDefault="00C52A10" w:rsidP="00C52A10">
      <w:pPr>
        <w:pStyle w:val="Prrafodelista"/>
        <w:numPr>
          <w:ilvl w:val="0"/>
          <w:numId w:val="4"/>
        </w:numPr>
        <w:jc w:val="both"/>
      </w:pPr>
      <w:r>
        <w:lastRenderedPageBreak/>
        <w:t xml:space="preserve">Difusión </w:t>
      </w:r>
      <w:r w:rsidR="00DD3115">
        <w:t xml:space="preserve">activa </w:t>
      </w:r>
      <w:r>
        <w:t xml:space="preserve">de material divulgativo a través de contactos personalizados y análisis del </w:t>
      </w:r>
      <w:proofErr w:type="spellStart"/>
      <w:r>
        <w:t>feedback</w:t>
      </w:r>
      <w:proofErr w:type="spellEnd"/>
    </w:p>
    <w:p w:rsidR="00C52A10" w:rsidRDefault="00C52A10" w:rsidP="00C52A10">
      <w:pPr>
        <w:pStyle w:val="Prrafodelista"/>
        <w:numPr>
          <w:ilvl w:val="0"/>
          <w:numId w:val="4"/>
        </w:numPr>
        <w:jc w:val="both"/>
      </w:pPr>
      <w:r>
        <w:t xml:space="preserve">Elaboración de un dossier técnico </w:t>
      </w:r>
      <w:r w:rsidR="00500B79">
        <w:t>para facilitarlo (normalmente previa firma de un acuerdo de confidencialidad) a los interesados</w:t>
      </w:r>
    </w:p>
    <w:p w:rsidR="00500B79" w:rsidRDefault="00500B79" w:rsidP="00C52A10">
      <w:pPr>
        <w:pStyle w:val="Prrafodelista"/>
        <w:numPr>
          <w:ilvl w:val="0"/>
          <w:numId w:val="4"/>
        </w:numPr>
        <w:jc w:val="both"/>
      </w:pPr>
      <w:r>
        <w:t>Definición de los términos básicos para un posible acuerdo (</w:t>
      </w:r>
      <w:proofErr w:type="spellStart"/>
      <w:r>
        <w:t>term</w:t>
      </w:r>
      <w:proofErr w:type="spellEnd"/>
      <w:r>
        <w:t xml:space="preserve"> </w:t>
      </w:r>
      <w:proofErr w:type="spellStart"/>
      <w:r>
        <w:t>sheet</w:t>
      </w:r>
      <w:proofErr w:type="spellEnd"/>
      <w:r>
        <w:t>) para facilitar una posible negociación</w:t>
      </w:r>
    </w:p>
    <w:p w:rsidR="00500B79" w:rsidRDefault="00500B79" w:rsidP="00C52A10">
      <w:pPr>
        <w:pStyle w:val="Prrafodelista"/>
        <w:numPr>
          <w:ilvl w:val="0"/>
          <w:numId w:val="4"/>
        </w:numPr>
        <w:jc w:val="both"/>
      </w:pPr>
      <w:r>
        <w:t>En su caso negociación, firma y seguimiento de acuerdos.</w:t>
      </w:r>
    </w:p>
    <w:p w:rsidR="00500B79" w:rsidRDefault="00DD3115" w:rsidP="00C52A10">
      <w:pPr>
        <w:pStyle w:val="Prrafodelista"/>
        <w:numPr>
          <w:ilvl w:val="0"/>
          <w:numId w:val="4"/>
        </w:numPr>
        <w:jc w:val="both"/>
      </w:pPr>
      <w:r>
        <w:t>Reevaluación del potencial comercial teniendo en cuenta la información obtenida y rediseño, en su caso, de la estrategia de comercialización.</w:t>
      </w:r>
    </w:p>
    <w:p w:rsidR="00B769FD" w:rsidRDefault="00B769FD" w:rsidP="00D34EBE">
      <w:pPr>
        <w:jc w:val="both"/>
        <w:rPr>
          <w:b/>
        </w:rPr>
      </w:pPr>
    </w:p>
    <w:p w:rsidR="00D34EBE" w:rsidRPr="00874983" w:rsidRDefault="00D752ED" w:rsidP="00D34EBE">
      <w:pPr>
        <w:jc w:val="both"/>
        <w:rPr>
          <w:b/>
        </w:rPr>
      </w:pPr>
      <w:r w:rsidRPr="00874983">
        <w:rPr>
          <w:b/>
        </w:rPr>
        <w:t>Apoyo en acciones y actividades de marketing tecnológico</w:t>
      </w:r>
    </w:p>
    <w:p w:rsidR="00D752ED" w:rsidRDefault="00D752ED" w:rsidP="00D752ED">
      <w:pPr>
        <w:pStyle w:val="Prrafodelista"/>
        <w:numPr>
          <w:ilvl w:val="0"/>
          <w:numId w:val="5"/>
        </w:numPr>
        <w:jc w:val="both"/>
      </w:pPr>
      <w:r>
        <w:t>Participación en jornadas de transferencia de tecnología y ferias sectoriales</w:t>
      </w:r>
    </w:p>
    <w:p w:rsidR="00D752ED" w:rsidRDefault="00D752ED" w:rsidP="00D752ED">
      <w:pPr>
        <w:pStyle w:val="Prrafodelista"/>
        <w:numPr>
          <w:ilvl w:val="0"/>
          <w:numId w:val="5"/>
        </w:numPr>
        <w:jc w:val="both"/>
      </w:pPr>
      <w:r>
        <w:t>Organización de jornadas técnicas y cursos de formación para profesionales</w:t>
      </w:r>
    </w:p>
    <w:p w:rsidR="00D752ED" w:rsidRDefault="00D752ED" w:rsidP="00D752ED">
      <w:pPr>
        <w:pStyle w:val="Prrafodelista"/>
        <w:numPr>
          <w:ilvl w:val="0"/>
          <w:numId w:val="5"/>
        </w:numPr>
        <w:jc w:val="both"/>
      </w:pPr>
      <w:r>
        <w:t>Notas de prensa para su difusión en medios genéricos a nivel local, nacional e internacional</w:t>
      </w:r>
    </w:p>
    <w:p w:rsidR="00D752ED" w:rsidRDefault="00D752ED" w:rsidP="00D752ED">
      <w:pPr>
        <w:pStyle w:val="Prrafodelista"/>
        <w:numPr>
          <w:ilvl w:val="0"/>
          <w:numId w:val="5"/>
        </w:numPr>
        <w:jc w:val="both"/>
      </w:pPr>
      <w:r>
        <w:t>Publicaciones de artículos divulgativos en revistas profesionales</w:t>
      </w:r>
    </w:p>
    <w:p w:rsidR="00D752ED" w:rsidRDefault="002176D5" w:rsidP="00D752ED">
      <w:pPr>
        <w:pStyle w:val="Prrafodelista"/>
        <w:numPr>
          <w:ilvl w:val="0"/>
          <w:numId w:val="5"/>
        </w:numPr>
        <w:jc w:val="both"/>
      </w:pPr>
      <w:r>
        <w:t xml:space="preserve">Política activa para integrarse en consorcios europeos que participen en proyectos colaborativos de </w:t>
      </w:r>
      <w:proofErr w:type="spellStart"/>
      <w:r>
        <w:t>Horizon</w:t>
      </w:r>
      <w:proofErr w:type="spellEnd"/>
      <w:r>
        <w:t xml:space="preserve"> </w:t>
      </w:r>
      <w:proofErr w:type="spellStart"/>
      <w:r>
        <w:t>Europe</w:t>
      </w:r>
      <w:proofErr w:type="spellEnd"/>
    </w:p>
    <w:p w:rsidR="00E4016C" w:rsidRDefault="00E4016C" w:rsidP="00196D17"/>
    <w:p w:rsidR="00196D17" w:rsidRPr="00874983" w:rsidRDefault="00766C7A" w:rsidP="00196D17">
      <w:pPr>
        <w:rPr>
          <w:b/>
        </w:rPr>
      </w:pPr>
      <w:r w:rsidRPr="00874983">
        <w:rPr>
          <w:b/>
        </w:rPr>
        <w:t>Apoyo en la elaboración de planes de negocio y búsqueda de financiación.</w:t>
      </w:r>
    </w:p>
    <w:p w:rsidR="00766C7A" w:rsidRDefault="00766C7A" w:rsidP="00766C7A">
      <w:pPr>
        <w:pStyle w:val="Prrafodelista"/>
        <w:numPr>
          <w:ilvl w:val="0"/>
          <w:numId w:val="6"/>
        </w:numPr>
      </w:pPr>
      <w:r w:rsidRPr="00766C7A">
        <w:t>Diseñar y validar el modelo de negocio</w:t>
      </w:r>
      <w:r w:rsidR="00F114F3">
        <w:t xml:space="preserve"> utilizando metodologías adecuadas </w:t>
      </w:r>
      <w:r w:rsidR="00C83A42">
        <w:t>al contexto de los grupos de investigación</w:t>
      </w:r>
    </w:p>
    <w:p w:rsidR="008252E2" w:rsidRDefault="008252E2" w:rsidP="008252E2">
      <w:pPr>
        <w:pStyle w:val="Prrafodelista"/>
        <w:numPr>
          <w:ilvl w:val="1"/>
          <w:numId w:val="6"/>
        </w:numPr>
      </w:pPr>
      <w:proofErr w:type="spellStart"/>
      <w:r>
        <w:t>Design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(proceso iterativo)</w:t>
      </w:r>
    </w:p>
    <w:p w:rsidR="008252E2" w:rsidRDefault="008252E2" w:rsidP="008252E2">
      <w:pPr>
        <w:pStyle w:val="Prrafodelista"/>
        <w:numPr>
          <w:ilvl w:val="2"/>
          <w:numId w:val="6"/>
        </w:numPr>
      </w:pPr>
      <w:r>
        <w:t>Empatiza. Trata de entender los problemas y a las personas que lo tienen</w:t>
      </w:r>
    </w:p>
    <w:p w:rsidR="008252E2" w:rsidRDefault="008252E2" w:rsidP="008252E2">
      <w:pPr>
        <w:pStyle w:val="Prrafodelista"/>
        <w:numPr>
          <w:ilvl w:val="2"/>
          <w:numId w:val="6"/>
        </w:numPr>
      </w:pPr>
      <w:r>
        <w:t>Define. Centra el problema en cuya solución te vas a focalizar</w:t>
      </w:r>
    </w:p>
    <w:p w:rsidR="008252E2" w:rsidRDefault="008252E2" w:rsidP="008252E2">
      <w:pPr>
        <w:pStyle w:val="Prrafodelista"/>
        <w:numPr>
          <w:ilvl w:val="2"/>
          <w:numId w:val="6"/>
        </w:numPr>
      </w:pPr>
      <w:r>
        <w:t>Concibe. Propón una solución creativa e innovadora</w:t>
      </w:r>
    </w:p>
    <w:p w:rsidR="008252E2" w:rsidRDefault="008252E2" w:rsidP="008252E2">
      <w:pPr>
        <w:pStyle w:val="Prrafodelista"/>
        <w:numPr>
          <w:ilvl w:val="2"/>
          <w:numId w:val="6"/>
        </w:numPr>
      </w:pPr>
      <w:proofErr w:type="spellStart"/>
      <w:r>
        <w:t>Prototipa</w:t>
      </w:r>
      <w:proofErr w:type="spellEnd"/>
      <w:r>
        <w:t>. Materializa tu solución (eficiente y, sobre todo, económicamente)</w:t>
      </w:r>
    </w:p>
    <w:p w:rsidR="008252E2" w:rsidRDefault="008252E2" w:rsidP="008252E2">
      <w:pPr>
        <w:pStyle w:val="Prrafodelista"/>
        <w:numPr>
          <w:ilvl w:val="2"/>
          <w:numId w:val="6"/>
        </w:numPr>
      </w:pPr>
      <w:r>
        <w:t xml:space="preserve">Evalúa. Da a probar el prototipo a los usuarios y saca conclusiones </w:t>
      </w:r>
    </w:p>
    <w:p w:rsidR="008252E2" w:rsidRPr="003F7C6E" w:rsidRDefault="00F114F3" w:rsidP="00F114F3">
      <w:pPr>
        <w:pStyle w:val="Prrafodelista"/>
        <w:numPr>
          <w:ilvl w:val="1"/>
          <w:numId w:val="6"/>
        </w:numPr>
        <w:rPr>
          <w:lang w:val="en-GB"/>
        </w:rPr>
      </w:pPr>
      <w:proofErr w:type="spellStart"/>
      <w:r w:rsidRPr="003F7C6E">
        <w:rPr>
          <w:lang w:val="en-GB"/>
        </w:rPr>
        <w:t>Sarasvathy’s</w:t>
      </w:r>
      <w:proofErr w:type="spellEnd"/>
      <w:r w:rsidRPr="003F7C6E">
        <w:rPr>
          <w:lang w:val="en-GB"/>
        </w:rPr>
        <w:t xml:space="preserve"> principles for effectuation</w:t>
      </w:r>
      <w:r w:rsidR="003F7C6E" w:rsidRPr="003F7C6E">
        <w:rPr>
          <w:lang w:val="en-GB"/>
        </w:rPr>
        <w:t xml:space="preserve"> (</w:t>
      </w:r>
      <w:proofErr w:type="spellStart"/>
      <w:r w:rsidR="003F7C6E" w:rsidRPr="003F7C6E">
        <w:rPr>
          <w:lang w:val="en-GB"/>
        </w:rPr>
        <w:t>proceso</w:t>
      </w:r>
      <w:proofErr w:type="spellEnd"/>
      <w:r w:rsidR="003F7C6E" w:rsidRPr="003F7C6E">
        <w:rPr>
          <w:lang w:val="en-GB"/>
        </w:rPr>
        <w:t xml:space="preserve"> </w:t>
      </w:r>
      <w:proofErr w:type="spellStart"/>
      <w:r w:rsidR="003F7C6E" w:rsidRPr="003F7C6E">
        <w:rPr>
          <w:lang w:val="en-GB"/>
        </w:rPr>
        <w:t>iterativo</w:t>
      </w:r>
      <w:proofErr w:type="spellEnd"/>
      <w:r w:rsidR="003F7C6E">
        <w:rPr>
          <w:lang w:val="en-GB"/>
        </w:rPr>
        <w:t>)</w:t>
      </w:r>
    </w:p>
    <w:p w:rsidR="00F114F3" w:rsidRPr="00F114F3" w:rsidRDefault="00F114F3" w:rsidP="00F114F3">
      <w:pPr>
        <w:pStyle w:val="Prrafodelista"/>
        <w:numPr>
          <w:ilvl w:val="2"/>
          <w:numId w:val="6"/>
        </w:numPr>
        <w:rPr>
          <w:lang w:val="en-GB"/>
        </w:rPr>
      </w:pPr>
      <w:r w:rsidRPr="00F114F3">
        <w:rPr>
          <w:lang w:val="en-GB"/>
        </w:rPr>
        <w:t>Bird-in-Hand: You have to create solutions with the resources available here and now.</w:t>
      </w:r>
    </w:p>
    <w:p w:rsidR="00F114F3" w:rsidRPr="00F114F3" w:rsidRDefault="00F114F3" w:rsidP="00F114F3">
      <w:pPr>
        <w:pStyle w:val="Prrafodelista"/>
        <w:numPr>
          <w:ilvl w:val="2"/>
          <w:numId w:val="6"/>
        </w:numPr>
        <w:rPr>
          <w:lang w:val="en-GB"/>
        </w:rPr>
      </w:pPr>
      <w:r w:rsidRPr="00F114F3">
        <w:rPr>
          <w:lang w:val="en-GB"/>
        </w:rPr>
        <w:t>Lemonade principle: Mistakes and surprises are inevitable and can be used to look for new opportunities.</w:t>
      </w:r>
    </w:p>
    <w:p w:rsidR="00F114F3" w:rsidRPr="00F114F3" w:rsidRDefault="00F114F3" w:rsidP="00F114F3">
      <w:pPr>
        <w:pStyle w:val="Prrafodelista"/>
        <w:numPr>
          <w:ilvl w:val="2"/>
          <w:numId w:val="6"/>
        </w:numPr>
        <w:rPr>
          <w:lang w:val="en-GB"/>
        </w:rPr>
      </w:pPr>
      <w:r w:rsidRPr="00F114F3">
        <w:rPr>
          <w:lang w:val="en-GB"/>
        </w:rPr>
        <w:t>Crazy Quilt: Entering into new partnerships can bring the project new funds and new directions.</w:t>
      </w:r>
    </w:p>
    <w:p w:rsidR="00F114F3" w:rsidRPr="00F114F3" w:rsidRDefault="00F114F3" w:rsidP="00F114F3">
      <w:pPr>
        <w:pStyle w:val="Prrafodelista"/>
        <w:numPr>
          <w:ilvl w:val="2"/>
          <w:numId w:val="6"/>
        </w:numPr>
        <w:rPr>
          <w:lang w:val="en-GB"/>
        </w:rPr>
      </w:pPr>
      <w:r w:rsidRPr="00F114F3">
        <w:rPr>
          <w:lang w:val="en-GB"/>
        </w:rPr>
        <w:t>Affordable loss: You should only invest as much as you are willing to lose.</w:t>
      </w:r>
    </w:p>
    <w:p w:rsidR="000C2CA2" w:rsidRDefault="000C2CA2" w:rsidP="004E53EA">
      <w:pPr>
        <w:pStyle w:val="Prrafodelista"/>
        <w:numPr>
          <w:ilvl w:val="1"/>
          <w:numId w:val="6"/>
        </w:numPr>
      </w:pPr>
      <w:r>
        <w:t xml:space="preserve">Lean </w:t>
      </w:r>
      <w:proofErr w:type="spellStart"/>
      <w:r>
        <w:t>startup</w:t>
      </w:r>
      <w:proofErr w:type="spellEnd"/>
      <w:r>
        <w:t xml:space="preserve"> (fracasa rápido, fracasa barato)</w:t>
      </w:r>
    </w:p>
    <w:p w:rsidR="000C2CA2" w:rsidRDefault="000C2CA2" w:rsidP="000C2CA2">
      <w:pPr>
        <w:pStyle w:val="Prrafodelista"/>
        <w:numPr>
          <w:ilvl w:val="2"/>
          <w:numId w:val="6"/>
        </w:numPr>
      </w:pPr>
      <w:r w:rsidRPr="000C2CA2">
        <w:t>Validación de hipótesis</w:t>
      </w:r>
      <w:r>
        <w:t>. P</w:t>
      </w:r>
      <w:r w:rsidRPr="000C2CA2">
        <w:t xml:space="preserve">robar los supuestos de los que </w:t>
      </w:r>
      <w:r w:rsidR="003F7C6E">
        <w:t xml:space="preserve">se </w:t>
      </w:r>
      <w:r w:rsidRPr="000C2CA2">
        <w:t>parte</w:t>
      </w:r>
      <w:r>
        <w:t>.</w:t>
      </w:r>
    </w:p>
    <w:p w:rsidR="000C2CA2" w:rsidRDefault="000C2CA2" w:rsidP="000C2CA2">
      <w:pPr>
        <w:pStyle w:val="Prrafodelista"/>
        <w:numPr>
          <w:ilvl w:val="2"/>
          <w:numId w:val="6"/>
        </w:numPr>
      </w:pPr>
      <w:r w:rsidRPr="000C2CA2">
        <w:t xml:space="preserve">Producto mínimo </w:t>
      </w:r>
      <w:r>
        <w:t>viable. V</w:t>
      </w:r>
      <w:r w:rsidRPr="000C2CA2">
        <w:t>ersión de</w:t>
      </w:r>
      <w:r w:rsidR="003F7C6E">
        <w:t>l</w:t>
      </w:r>
      <w:r w:rsidRPr="000C2CA2">
        <w:t xml:space="preserve"> nuevo producto creado co</w:t>
      </w:r>
      <w:r w:rsidR="003F7C6E">
        <w:t>n los mínimos recursos posibles</w:t>
      </w:r>
      <w:r w:rsidRPr="000C2CA2">
        <w:t xml:space="preserve"> y orientada a obtener el máximo conocimiento de los </w:t>
      </w:r>
      <w:r w:rsidR="003F7C6E">
        <w:t>usuarios</w:t>
      </w:r>
    </w:p>
    <w:p w:rsidR="000C2CA2" w:rsidRDefault="003F7C6E" w:rsidP="003F7C6E">
      <w:pPr>
        <w:pStyle w:val="Prrafodelista"/>
        <w:numPr>
          <w:ilvl w:val="2"/>
          <w:numId w:val="6"/>
        </w:numPr>
      </w:pPr>
      <w:r w:rsidRPr="003F7C6E">
        <w:lastRenderedPageBreak/>
        <w:t xml:space="preserve">Medir: Lean </w:t>
      </w:r>
      <w:proofErr w:type="spellStart"/>
      <w:r w:rsidRPr="003F7C6E">
        <w:t>Analytics</w:t>
      </w:r>
      <w:proofErr w:type="spellEnd"/>
      <w:r>
        <w:t xml:space="preserve">. </w:t>
      </w:r>
      <w:proofErr w:type="gramStart"/>
      <w:r>
        <w:t>Métricas pirata</w:t>
      </w:r>
      <w:proofErr w:type="gramEnd"/>
      <w:r>
        <w:t xml:space="preserve"> (AAARR), embudo de conversión</w:t>
      </w:r>
    </w:p>
    <w:p w:rsidR="003F7C6E" w:rsidRDefault="003F7C6E" w:rsidP="003F7C6E">
      <w:pPr>
        <w:pStyle w:val="Prrafodelista"/>
        <w:numPr>
          <w:ilvl w:val="2"/>
          <w:numId w:val="6"/>
        </w:numPr>
      </w:pPr>
      <w:r w:rsidRPr="003F7C6E">
        <w:t>Pivotar o perseverar</w:t>
      </w:r>
      <w:r>
        <w:t xml:space="preserve"> (proceso iterativo)</w:t>
      </w:r>
      <w:r w:rsidR="00AD193F">
        <w:t xml:space="preserve"> dependiendo del análisis de los datos obtenidos</w:t>
      </w:r>
    </w:p>
    <w:p w:rsidR="004E53EA" w:rsidRDefault="004E53EA" w:rsidP="004E53EA">
      <w:pPr>
        <w:pStyle w:val="Prrafodelista"/>
        <w:numPr>
          <w:ilvl w:val="1"/>
          <w:numId w:val="6"/>
        </w:numPr>
      </w:pPr>
      <w:r>
        <w:t xml:space="preserve">Business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Canvas</w:t>
      </w:r>
      <w:proofErr w:type="spellEnd"/>
      <w:r>
        <w:t xml:space="preserve"> (BMC)</w:t>
      </w:r>
    </w:p>
    <w:p w:rsidR="0035524D" w:rsidRDefault="0035524D" w:rsidP="0035524D">
      <w:pPr>
        <w:pStyle w:val="Prrafodelista"/>
        <w:numPr>
          <w:ilvl w:val="2"/>
          <w:numId w:val="6"/>
        </w:numPr>
      </w:pPr>
      <w:r>
        <w:t xml:space="preserve">Escoge los Segmentos de </w:t>
      </w:r>
      <w:r w:rsidR="00AD193F">
        <w:t>usuarios</w:t>
      </w:r>
    </w:p>
    <w:p w:rsidR="0035524D" w:rsidRDefault="0035524D" w:rsidP="0035524D">
      <w:pPr>
        <w:pStyle w:val="Prrafodelista"/>
        <w:numPr>
          <w:ilvl w:val="2"/>
          <w:numId w:val="6"/>
        </w:numPr>
      </w:pPr>
      <w:r>
        <w:t>Define tu Propuesta de valor</w:t>
      </w:r>
    </w:p>
    <w:p w:rsidR="0035524D" w:rsidRDefault="0035524D" w:rsidP="0035524D">
      <w:pPr>
        <w:pStyle w:val="Prrafodelista"/>
        <w:numPr>
          <w:ilvl w:val="2"/>
          <w:numId w:val="6"/>
        </w:numPr>
      </w:pPr>
      <w:r>
        <w:t>Escoge los Canales</w:t>
      </w:r>
    </w:p>
    <w:p w:rsidR="0035524D" w:rsidRDefault="0035524D" w:rsidP="0035524D">
      <w:pPr>
        <w:pStyle w:val="Prrafodelista"/>
        <w:numPr>
          <w:ilvl w:val="2"/>
          <w:numId w:val="6"/>
        </w:numPr>
      </w:pPr>
      <w:r>
        <w:t xml:space="preserve">Establece la Relación con el </w:t>
      </w:r>
      <w:r w:rsidR="00AD193F">
        <w:t>usuario</w:t>
      </w:r>
    </w:p>
    <w:p w:rsidR="0035524D" w:rsidRDefault="0035524D" w:rsidP="0035524D">
      <w:pPr>
        <w:pStyle w:val="Prrafodelista"/>
        <w:numPr>
          <w:ilvl w:val="2"/>
          <w:numId w:val="6"/>
        </w:numPr>
      </w:pPr>
      <w:r>
        <w:t>Determina las Fuentes de ingresos</w:t>
      </w:r>
    </w:p>
    <w:p w:rsidR="0035524D" w:rsidRDefault="0035524D" w:rsidP="0035524D">
      <w:pPr>
        <w:pStyle w:val="Prrafodelista"/>
        <w:numPr>
          <w:ilvl w:val="2"/>
          <w:numId w:val="6"/>
        </w:numPr>
      </w:pPr>
      <w:r>
        <w:t>Averigua los Recursos clave</w:t>
      </w:r>
    </w:p>
    <w:p w:rsidR="0035524D" w:rsidRDefault="0035524D" w:rsidP="0035524D">
      <w:pPr>
        <w:pStyle w:val="Prrafodelista"/>
        <w:numPr>
          <w:ilvl w:val="2"/>
          <w:numId w:val="6"/>
        </w:numPr>
      </w:pPr>
      <w:r>
        <w:t>Establece las Actividades clave</w:t>
      </w:r>
    </w:p>
    <w:p w:rsidR="0035524D" w:rsidRDefault="0035524D" w:rsidP="0035524D">
      <w:pPr>
        <w:pStyle w:val="Prrafodelista"/>
        <w:numPr>
          <w:ilvl w:val="2"/>
          <w:numId w:val="6"/>
        </w:numPr>
      </w:pPr>
      <w:r>
        <w:t>Elige los Socios clave</w:t>
      </w:r>
    </w:p>
    <w:p w:rsidR="0035524D" w:rsidRDefault="0035524D" w:rsidP="0035524D">
      <w:pPr>
        <w:pStyle w:val="Prrafodelista"/>
        <w:numPr>
          <w:ilvl w:val="2"/>
          <w:numId w:val="6"/>
        </w:numPr>
      </w:pPr>
      <w:r>
        <w:t>Desglosa la Estructura de costes</w:t>
      </w:r>
    </w:p>
    <w:p w:rsidR="00C83A42" w:rsidRDefault="000A5E42" w:rsidP="003F7C6E">
      <w:pPr>
        <w:pStyle w:val="Prrafodelista"/>
        <w:numPr>
          <w:ilvl w:val="0"/>
          <w:numId w:val="6"/>
        </w:numPr>
      </w:pPr>
      <w:r>
        <w:t xml:space="preserve">Apoyo en la búsqueda de financiación </w:t>
      </w:r>
    </w:p>
    <w:p w:rsidR="00F028D2" w:rsidRDefault="00F028D2" w:rsidP="000A5E42">
      <w:pPr>
        <w:pStyle w:val="Prrafodelista"/>
        <w:numPr>
          <w:ilvl w:val="1"/>
          <w:numId w:val="6"/>
        </w:numPr>
      </w:pPr>
      <w:r>
        <w:t>Capital relacional</w:t>
      </w:r>
    </w:p>
    <w:p w:rsidR="000A5E42" w:rsidRDefault="00F028D2" w:rsidP="000A5E42">
      <w:pPr>
        <w:pStyle w:val="Prrafodelista"/>
        <w:numPr>
          <w:ilvl w:val="1"/>
          <w:numId w:val="6"/>
        </w:numPr>
      </w:pPr>
      <w:r>
        <w:t>Preparación de planes de negocio y otra documentación para acceder a financiación</w:t>
      </w:r>
    </w:p>
    <w:p w:rsidR="00F028D2" w:rsidRDefault="00F028D2" w:rsidP="000A5E42">
      <w:pPr>
        <w:pStyle w:val="Prrafodelista"/>
        <w:numPr>
          <w:ilvl w:val="1"/>
          <w:numId w:val="6"/>
        </w:numPr>
      </w:pPr>
      <w:r>
        <w:t>Preparación de presentaciones a inversores (</w:t>
      </w:r>
      <w:proofErr w:type="spellStart"/>
      <w:r>
        <w:t>elevator</w:t>
      </w:r>
      <w:proofErr w:type="spellEnd"/>
      <w:r>
        <w:t xml:space="preserve"> </w:t>
      </w:r>
      <w:proofErr w:type="spellStart"/>
      <w:r>
        <w:t>picth</w:t>
      </w:r>
      <w:proofErr w:type="spellEnd"/>
      <w:r>
        <w:t>)</w:t>
      </w:r>
    </w:p>
    <w:p w:rsidR="00F028D2" w:rsidRDefault="00F028D2" w:rsidP="000A5E42">
      <w:pPr>
        <w:pStyle w:val="Prrafodelista"/>
        <w:numPr>
          <w:ilvl w:val="1"/>
          <w:numId w:val="6"/>
        </w:numPr>
      </w:pPr>
      <w:r>
        <w:t>Organización de foros de inversión</w:t>
      </w:r>
    </w:p>
    <w:p w:rsidR="00F028D2" w:rsidRDefault="00F028D2" w:rsidP="000A5E42">
      <w:pPr>
        <w:pStyle w:val="Prrafodelista"/>
        <w:numPr>
          <w:ilvl w:val="1"/>
          <w:numId w:val="6"/>
        </w:numPr>
      </w:pPr>
      <w:r>
        <w:t>Negociación con inversores</w:t>
      </w:r>
    </w:p>
    <w:p w:rsidR="00F028D2" w:rsidRDefault="00F028D2" w:rsidP="00F028D2"/>
    <w:p w:rsidR="00F028D2" w:rsidRPr="00874983" w:rsidRDefault="00F028D2" w:rsidP="00F028D2">
      <w:pPr>
        <w:rPr>
          <w:b/>
        </w:rPr>
      </w:pPr>
      <w:r w:rsidRPr="00874983">
        <w:rPr>
          <w:b/>
        </w:rPr>
        <w:t xml:space="preserve">Actividades de formación, </w:t>
      </w:r>
      <w:proofErr w:type="spellStart"/>
      <w:r w:rsidRPr="00874983">
        <w:rPr>
          <w:b/>
        </w:rPr>
        <w:t>mentoría</w:t>
      </w:r>
      <w:proofErr w:type="spellEnd"/>
      <w:r w:rsidRPr="00874983">
        <w:rPr>
          <w:b/>
        </w:rPr>
        <w:t xml:space="preserve"> o asesoría.</w:t>
      </w:r>
    </w:p>
    <w:p w:rsidR="00F028D2" w:rsidRDefault="00F028D2" w:rsidP="00F028D2">
      <w:pPr>
        <w:pStyle w:val="Prrafodelista"/>
        <w:numPr>
          <w:ilvl w:val="0"/>
          <w:numId w:val="7"/>
        </w:numPr>
      </w:pPr>
      <w:r>
        <w:t>Formación y asesoramiento e</w:t>
      </w:r>
      <w:r w:rsidR="00874983">
        <w:t xml:space="preserve">n transferencia de conocimiento (gestión de </w:t>
      </w:r>
      <w:r>
        <w:t>IPR, valorización</w:t>
      </w:r>
      <w:r w:rsidR="00874983">
        <w:t xml:space="preserve"> de resultados de investigación, contratos de I+D+i</w:t>
      </w:r>
      <w:r>
        <w:t xml:space="preserve">, </w:t>
      </w:r>
      <w:r w:rsidR="00874983">
        <w:t>investigación colaborativa,</w:t>
      </w:r>
      <w:r w:rsidR="00874983" w:rsidRPr="00874983">
        <w:t xml:space="preserve"> </w:t>
      </w:r>
      <w:r w:rsidR="00874983">
        <w:t>acuerdos de licencia, creación de spin-</w:t>
      </w:r>
      <w:proofErr w:type="spellStart"/>
      <w:proofErr w:type="gramStart"/>
      <w:r w:rsidR="00874983">
        <w:t>offs</w:t>
      </w:r>
      <w:proofErr w:type="spellEnd"/>
      <w:r w:rsidR="00874983">
        <w:t>,…</w:t>
      </w:r>
      <w:proofErr w:type="gramEnd"/>
      <w:r w:rsidR="00874983">
        <w:t>)</w:t>
      </w:r>
    </w:p>
    <w:p w:rsidR="00874983" w:rsidRDefault="00874983" w:rsidP="00874983">
      <w:pPr>
        <w:pStyle w:val="Prrafodelista"/>
        <w:numPr>
          <w:ilvl w:val="0"/>
          <w:numId w:val="7"/>
        </w:numPr>
      </w:pPr>
      <w:r>
        <w:t xml:space="preserve">Formación, asesoramiento y </w:t>
      </w:r>
      <w:proofErr w:type="spellStart"/>
      <w:r>
        <w:t>mentorías</w:t>
      </w:r>
      <w:proofErr w:type="spellEnd"/>
      <w:r>
        <w:t xml:space="preserve"> orientadas a desarrollar y fortalecer las capacidades de emprendimiento de los investigadores y grupos de investigación</w:t>
      </w:r>
    </w:p>
    <w:p w:rsidR="00A52C89" w:rsidRDefault="00A52C89" w:rsidP="00F028D2">
      <w:pPr>
        <w:ind w:left="348"/>
      </w:pPr>
      <w:r>
        <w:br w:type="page"/>
      </w:r>
    </w:p>
    <w:p w:rsidR="00A52C89" w:rsidRDefault="00A52C89" w:rsidP="00904F8D"/>
    <w:p w:rsidR="00A52C89" w:rsidRDefault="00A52C89" w:rsidP="00904F8D"/>
    <w:p w:rsidR="00A52C89" w:rsidRDefault="00A52C89" w:rsidP="00904F8D"/>
    <w:p w:rsidR="001367D0" w:rsidRDefault="001367D0" w:rsidP="00904F8D">
      <w:r w:rsidRPr="001367D0">
        <w:t>a) Desarrollo necesario para la conversión de los resultados de la investigación en un proceso de creación de valor, con potencial innovador.</w:t>
      </w:r>
    </w:p>
    <w:p w:rsidR="00904F8D" w:rsidRDefault="00904F8D" w:rsidP="00904F8D">
      <w:r>
        <w:t>b) Análisis de la viabilidad técnica, comercial o social de los resultados objeto de la prueba de concepto.</w:t>
      </w:r>
    </w:p>
    <w:p w:rsidR="00904F8D" w:rsidRDefault="00904F8D" w:rsidP="00904F8D">
      <w:r>
        <w:t>c) Obtención de prototipos, demostración a escala piloto, pruebas con usuarios finales, u otras actividades que permitan la validación del resultado, proceso o producto y su paso a escala real.</w:t>
      </w:r>
    </w:p>
    <w:p w:rsidR="00904F8D" w:rsidRDefault="00904F8D" w:rsidP="00904F8D">
      <w:r>
        <w:t>d) Establecimiento de contactos con empresas, y otros agentes sociales, organizaciones culturales, responsables de políticas y servicios públicos u otros potenciales usuarios finales de los resultados del proyecto.</w:t>
      </w:r>
    </w:p>
    <w:p w:rsidR="00904F8D" w:rsidRDefault="00904F8D" w:rsidP="00904F8D">
      <w:r>
        <w:t>e) Protección del conocimiento y gestión estratégica de los derechos de propiedad industrial e intelectual (DPI) vinculada a la tecnología o el conocimiento objeto de la prueba de concepto.</w:t>
      </w:r>
    </w:p>
    <w:p w:rsidR="00904F8D" w:rsidRDefault="00904F8D" w:rsidP="00904F8D">
      <w:r>
        <w:t>f) Acciones encaminadas a la transferencia y explotación de resultados; elaboración del plan de negocio y previsión de financiación para etapas posteriores.</w:t>
      </w:r>
    </w:p>
    <w:p w:rsidR="00904F8D" w:rsidRDefault="00904F8D" w:rsidP="00904F8D">
      <w:r>
        <w:t>g) Actuaciones iniciales para la creación de una empresa (spin off, empresa basada en el conocimiento (EBT), entre otros).</w:t>
      </w:r>
    </w:p>
    <w:p w:rsidR="00904F8D" w:rsidRDefault="00904F8D" w:rsidP="00904F8D">
      <w:r>
        <w:t xml:space="preserve">h) Actividades de formación, </w:t>
      </w:r>
      <w:proofErr w:type="spellStart"/>
      <w:r>
        <w:t>mentoría</w:t>
      </w:r>
      <w:proofErr w:type="spellEnd"/>
      <w:r>
        <w:t xml:space="preserve"> o asesoría que contribuyan a desarrollar y fortalecer las capacidades de emprendimiento del equipo investigador.</w:t>
      </w:r>
    </w:p>
    <w:p w:rsidR="00506F93" w:rsidRDefault="00904F8D" w:rsidP="00904F8D">
      <w:r>
        <w:t>i) Otras actividades necesarias para la transferencia efectiva, aplicación o explotación de los resultados de la investigación, debidamente justificadas.</w:t>
      </w:r>
    </w:p>
    <w:sectPr w:rsidR="00506F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1EC8"/>
    <w:multiLevelType w:val="hybridMultilevel"/>
    <w:tmpl w:val="295C3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D4064"/>
    <w:multiLevelType w:val="hybridMultilevel"/>
    <w:tmpl w:val="163447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A0ED5"/>
    <w:multiLevelType w:val="hybridMultilevel"/>
    <w:tmpl w:val="FE440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D6232"/>
    <w:multiLevelType w:val="hybridMultilevel"/>
    <w:tmpl w:val="C3F2A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01889"/>
    <w:multiLevelType w:val="hybridMultilevel"/>
    <w:tmpl w:val="D31A2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52B9"/>
    <w:multiLevelType w:val="hybridMultilevel"/>
    <w:tmpl w:val="7EF287D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F3734"/>
    <w:multiLevelType w:val="hybridMultilevel"/>
    <w:tmpl w:val="F22E4EE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2353732"/>
    <w:multiLevelType w:val="hybridMultilevel"/>
    <w:tmpl w:val="67F81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D0C4F"/>
    <w:multiLevelType w:val="hybridMultilevel"/>
    <w:tmpl w:val="C71AD6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8D"/>
    <w:rsid w:val="000A5E42"/>
    <w:rsid w:val="000C2CA2"/>
    <w:rsid w:val="001367D0"/>
    <w:rsid w:val="00196D17"/>
    <w:rsid w:val="001D6D78"/>
    <w:rsid w:val="002176D5"/>
    <w:rsid w:val="002A52C6"/>
    <w:rsid w:val="0035524D"/>
    <w:rsid w:val="003E19C2"/>
    <w:rsid w:val="003F7C6E"/>
    <w:rsid w:val="004E53EA"/>
    <w:rsid w:val="00500B79"/>
    <w:rsid w:val="00506F93"/>
    <w:rsid w:val="005679BF"/>
    <w:rsid w:val="005D1730"/>
    <w:rsid w:val="00766C7A"/>
    <w:rsid w:val="00774339"/>
    <w:rsid w:val="008252E2"/>
    <w:rsid w:val="008531D2"/>
    <w:rsid w:val="00874983"/>
    <w:rsid w:val="00904F8D"/>
    <w:rsid w:val="009C3F88"/>
    <w:rsid w:val="00A52C89"/>
    <w:rsid w:val="00A656A9"/>
    <w:rsid w:val="00AD193F"/>
    <w:rsid w:val="00B769FD"/>
    <w:rsid w:val="00C17AC2"/>
    <w:rsid w:val="00C52A10"/>
    <w:rsid w:val="00C83A42"/>
    <w:rsid w:val="00D02CAB"/>
    <w:rsid w:val="00D322ED"/>
    <w:rsid w:val="00D34EBE"/>
    <w:rsid w:val="00D752ED"/>
    <w:rsid w:val="00DD3115"/>
    <w:rsid w:val="00E4016C"/>
    <w:rsid w:val="00EA01AC"/>
    <w:rsid w:val="00F028D2"/>
    <w:rsid w:val="00F1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532F4-2D05-4BC1-8AAD-3689BA9F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2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2022-05-23T07:45:00Z</dcterms:created>
  <dcterms:modified xsi:type="dcterms:W3CDTF">2022-05-23T07:45:00Z</dcterms:modified>
</cp:coreProperties>
</file>