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CA4" w:rsidRPr="002F1F98" w:rsidRDefault="00B73CA4" w:rsidP="00B73CA4">
      <w:pPr>
        <w:autoSpaceDE w:val="0"/>
        <w:autoSpaceDN w:val="0"/>
        <w:adjustRightInd w:val="0"/>
        <w:jc w:val="center"/>
        <w:rPr>
          <w:rFonts w:ascii="Garamond" w:hAnsi="Garamond"/>
          <w:b/>
          <w:sz w:val="24"/>
          <w:szCs w:val="24"/>
        </w:rPr>
      </w:pPr>
      <w:r w:rsidRPr="002F1F98">
        <w:rPr>
          <w:rFonts w:ascii="Garamond" w:hAnsi="Garamond"/>
          <w:b/>
          <w:sz w:val="24"/>
          <w:szCs w:val="24"/>
        </w:rPr>
        <w:t>DECLARACIÓN RESPONSABLE DEL IP SOBRE SU VINCULACIÓN</w:t>
      </w:r>
    </w:p>
    <w:p w:rsidR="00B73CA4" w:rsidRPr="002F1F98" w:rsidRDefault="00B73CA4" w:rsidP="00B73CA4">
      <w:pPr>
        <w:autoSpaceDE w:val="0"/>
        <w:autoSpaceDN w:val="0"/>
        <w:adjustRightInd w:val="0"/>
        <w:jc w:val="center"/>
        <w:rPr>
          <w:rFonts w:ascii="Garamond" w:hAnsi="Garamond"/>
          <w:b/>
          <w:sz w:val="24"/>
          <w:szCs w:val="24"/>
        </w:rPr>
      </w:pPr>
      <w:r w:rsidRPr="002F1F98">
        <w:rPr>
          <w:rFonts w:ascii="Garamond" w:hAnsi="Garamond"/>
          <w:b/>
          <w:sz w:val="24"/>
          <w:szCs w:val="24"/>
        </w:rPr>
        <w:t>PROYECTOS TIPO JIN</w:t>
      </w:r>
    </w:p>
    <w:p w:rsidR="00B73CA4" w:rsidRPr="002F1F98" w:rsidRDefault="00B73CA4" w:rsidP="00B73CA4">
      <w:pPr>
        <w:autoSpaceDE w:val="0"/>
        <w:autoSpaceDN w:val="0"/>
        <w:adjustRightInd w:val="0"/>
        <w:jc w:val="center"/>
        <w:rPr>
          <w:rFonts w:ascii="Garamond" w:hAnsi="Garamond"/>
          <w:b/>
          <w:sz w:val="24"/>
          <w:szCs w:val="24"/>
        </w:rPr>
      </w:pPr>
      <w:r w:rsidRPr="002F1F98">
        <w:rPr>
          <w:rFonts w:ascii="Garamond" w:hAnsi="Garamond"/>
          <w:b/>
          <w:sz w:val="24"/>
          <w:szCs w:val="24"/>
        </w:rPr>
        <w:t>MODALIDAD RTI</w:t>
      </w:r>
    </w:p>
    <w:p w:rsidR="00B73CA4" w:rsidRPr="002F1F98" w:rsidRDefault="00B73CA4" w:rsidP="00B73CA4">
      <w:pPr>
        <w:autoSpaceDE w:val="0"/>
        <w:autoSpaceDN w:val="0"/>
        <w:adjustRightInd w:val="0"/>
        <w:jc w:val="center"/>
        <w:rPr>
          <w:rFonts w:ascii="Garamond" w:hAnsi="Garamond"/>
          <w:b/>
          <w:sz w:val="24"/>
          <w:szCs w:val="24"/>
        </w:rPr>
      </w:pPr>
      <w:r w:rsidRPr="002F1F98">
        <w:rPr>
          <w:rFonts w:ascii="Garamond" w:hAnsi="Garamond"/>
          <w:b/>
          <w:sz w:val="24"/>
          <w:szCs w:val="24"/>
        </w:rPr>
        <w:t>(CONVOCATORIA “</w:t>
      </w:r>
      <w:proofErr w:type="spellStart"/>
      <w:r w:rsidRPr="002F1F98">
        <w:rPr>
          <w:rFonts w:ascii="Garamond" w:hAnsi="Garamond"/>
          <w:b/>
          <w:sz w:val="24"/>
          <w:szCs w:val="24"/>
        </w:rPr>
        <w:t>Proyectos</w:t>
      </w:r>
      <w:proofErr w:type="spellEnd"/>
      <w:r w:rsidRPr="002F1F98">
        <w:rPr>
          <w:rFonts w:ascii="Garamond" w:hAnsi="Garamond"/>
          <w:b/>
          <w:sz w:val="24"/>
          <w:szCs w:val="24"/>
        </w:rPr>
        <w:t xml:space="preserve"> de </w:t>
      </w:r>
      <w:proofErr w:type="spellStart"/>
      <w:r w:rsidRPr="002F1F98">
        <w:rPr>
          <w:rFonts w:ascii="Garamond" w:hAnsi="Garamond"/>
          <w:b/>
          <w:sz w:val="24"/>
          <w:szCs w:val="24"/>
        </w:rPr>
        <w:t>I+D+i</w:t>
      </w:r>
      <w:proofErr w:type="spellEnd"/>
      <w:r w:rsidRPr="002F1F98">
        <w:rPr>
          <w:rFonts w:ascii="Garamond" w:hAnsi="Garamond"/>
          <w:b/>
          <w:sz w:val="24"/>
          <w:szCs w:val="24"/>
        </w:rPr>
        <w:t>” 2019)</w:t>
      </w:r>
    </w:p>
    <w:p w:rsidR="00B73CA4" w:rsidRPr="002F1F98" w:rsidRDefault="00B73CA4" w:rsidP="00B73CA4">
      <w:pPr>
        <w:autoSpaceDE w:val="0"/>
        <w:autoSpaceDN w:val="0"/>
        <w:adjustRightInd w:val="0"/>
        <w:jc w:val="both"/>
        <w:rPr>
          <w:rFonts w:ascii="Garamond" w:hAnsi="Garamond"/>
          <w:b/>
          <w:sz w:val="24"/>
          <w:szCs w:val="24"/>
        </w:rPr>
      </w:pPr>
    </w:p>
    <w:p w:rsidR="00B73CA4" w:rsidRPr="002F1F98" w:rsidRDefault="00B73CA4" w:rsidP="00B73CA4">
      <w:pPr>
        <w:autoSpaceDE w:val="0"/>
        <w:autoSpaceDN w:val="0"/>
        <w:adjustRightInd w:val="0"/>
        <w:jc w:val="both"/>
        <w:rPr>
          <w:rFonts w:ascii="Garamond" w:hAnsi="Garamond"/>
          <w:b/>
          <w:sz w:val="24"/>
          <w:szCs w:val="24"/>
        </w:rPr>
      </w:pPr>
    </w:p>
    <w:p w:rsidR="00B73CA4" w:rsidRPr="002F1F98" w:rsidRDefault="00B73CA4" w:rsidP="00B73CA4">
      <w:pPr>
        <w:jc w:val="both"/>
        <w:rPr>
          <w:rFonts w:ascii="Garamond" w:hAnsi="Garamond"/>
          <w:sz w:val="24"/>
          <w:szCs w:val="24"/>
        </w:rPr>
      </w:pPr>
      <w:r w:rsidRPr="002F1F98">
        <w:rPr>
          <w:rFonts w:ascii="Garamond" w:hAnsi="Garamond"/>
          <w:sz w:val="24"/>
          <w:szCs w:val="24"/>
        </w:rPr>
        <w:t>Dª/D. _____________________________</w:t>
      </w:r>
      <w:proofErr w:type="gramStart"/>
      <w:r w:rsidRPr="002F1F98">
        <w:rPr>
          <w:rFonts w:ascii="Garamond" w:hAnsi="Garamond"/>
          <w:sz w:val="24"/>
          <w:szCs w:val="24"/>
        </w:rPr>
        <w:t>_ ,</w:t>
      </w:r>
      <w:proofErr w:type="gramEnd"/>
      <w:r w:rsidRPr="002F1F98">
        <w:rPr>
          <w:rFonts w:ascii="Garamond" w:hAnsi="Garamond"/>
          <w:sz w:val="24"/>
          <w:szCs w:val="24"/>
        </w:rPr>
        <w:t xml:space="preserve"> con DNI nº. ________________, </w:t>
      </w:r>
      <w:proofErr w:type="spellStart"/>
      <w:r w:rsidRPr="002F1F98">
        <w:rPr>
          <w:rFonts w:ascii="Garamond" w:hAnsi="Garamond"/>
          <w:sz w:val="24"/>
          <w:szCs w:val="24"/>
        </w:rPr>
        <w:t>en</w:t>
      </w:r>
      <w:proofErr w:type="spellEnd"/>
      <w:r w:rsidRPr="002F1F98">
        <w:rPr>
          <w:rFonts w:ascii="Garamond" w:hAnsi="Garamond"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sz w:val="24"/>
          <w:szCs w:val="24"/>
        </w:rPr>
        <w:t>calidad</w:t>
      </w:r>
      <w:proofErr w:type="spellEnd"/>
      <w:r w:rsidRPr="002F1F98">
        <w:rPr>
          <w:rFonts w:ascii="Garamond" w:hAnsi="Garamond"/>
          <w:sz w:val="24"/>
          <w:szCs w:val="24"/>
        </w:rPr>
        <w:t xml:space="preserve"> de </w:t>
      </w:r>
      <w:proofErr w:type="spellStart"/>
      <w:r w:rsidRPr="002F1F98">
        <w:rPr>
          <w:rFonts w:ascii="Garamond" w:hAnsi="Garamond"/>
          <w:sz w:val="24"/>
          <w:szCs w:val="24"/>
        </w:rPr>
        <w:t>Investigador</w:t>
      </w:r>
      <w:proofErr w:type="spellEnd"/>
      <w:r w:rsidRPr="002F1F98">
        <w:rPr>
          <w:rFonts w:ascii="Garamond" w:hAnsi="Garamond"/>
          <w:sz w:val="24"/>
          <w:szCs w:val="24"/>
        </w:rPr>
        <w:t xml:space="preserve">/a Principal del </w:t>
      </w:r>
      <w:proofErr w:type="spellStart"/>
      <w:r w:rsidRPr="002F1F98">
        <w:rPr>
          <w:rFonts w:ascii="Garamond" w:hAnsi="Garamond"/>
          <w:sz w:val="24"/>
          <w:szCs w:val="24"/>
        </w:rPr>
        <w:t>proyecto</w:t>
      </w:r>
      <w:proofErr w:type="spellEnd"/>
      <w:r w:rsidRPr="002F1F98">
        <w:rPr>
          <w:rFonts w:ascii="Garamond" w:hAnsi="Garamond"/>
          <w:sz w:val="24"/>
          <w:szCs w:val="24"/>
        </w:rPr>
        <w:t xml:space="preserve"> de </w:t>
      </w:r>
      <w:proofErr w:type="spellStart"/>
      <w:r w:rsidRPr="002F1F98">
        <w:rPr>
          <w:rFonts w:ascii="Garamond" w:hAnsi="Garamond"/>
          <w:sz w:val="24"/>
          <w:szCs w:val="24"/>
        </w:rPr>
        <w:t>investigación</w:t>
      </w:r>
      <w:proofErr w:type="spellEnd"/>
      <w:r w:rsidRPr="002F1F98">
        <w:rPr>
          <w:rFonts w:ascii="Garamond" w:hAnsi="Garamond"/>
          <w:sz w:val="24"/>
          <w:szCs w:val="24"/>
        </w:rPr>
        <w:t xml:space="preserve"> con </w:t>
      </w:r>
      <w:proofErr w:type="spellStart"/>
      <w:r w:rsidRPr="002F1F98">
        <w:rPr>
          <w:rFonts w:ascii="Garamond" w:hAnsi="Garamond"/>
          <w:sz w:val="24"/>
          <w:szCs w:val="24"/>
        </w:rPr>
        <w:t>título</w:t>
      </w:r>
      <w:proofErr w:type="spellEnd"/>
      <w:r w:rsidRPr="002F1F98">
        <w:rPr>
          <w:rFonts w:ascii="Garamond" w:hAnsi="Garamond"/>
          <w:sz w:val="24"/>
          <w:szCs w:val="24"/>
        </w:rPr>
        <w:t xml:space="preserve"> “ __________________________________________ ”, </w:t>
      </w:r>
      <w:r>
        <w:rPr>
          <w:rFonts w:ascii="Garamond" w:hAnsi="Garamond"/>
          <w:sz w:val="24"/>
          <w:szCs w:val="24"/>
        </w:rPr>
        <w:t xml:space="preserve">que se </w:t>
      </w:r>
      <w:proofErr w:type="spellStart"/>
      <w:r w:rsidRPr="002F1F98">
        <w:rPr>
          <w:rFonts w:ascii="Garamond" w:hAnsi="Garamond"/>
          <w:sz w:val="24"/>
          <w:szCs w:val="24"/>
        </w:rPr>
        <w:t>presenta</w:t>
      </w:r>
      <w:proofErr w:type="spellEnd"/>
      <w:r w:rsidRPr="002F1F98">
        <w:rPr>
          <w:rFonts w:ascii="Garamond" w:hAnsi="Garamond"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sz w:val="24"/>
          <w:szCs w:val="24"/>
        </w:rPr>
        <w:t>dentro</w:t>
      </w:r>
      <w:proofErr w:type="spellEnd"/>
      <w:r w:rsidRPr="002F1F98">
        <w:rPr>
          <w:rFonts w:ascii="Garamond" w:hAnsi="Garamond"/>
          <w:sz w:val="24"/>
          <w:szCs w:val="24"/>
        </w:rPr>
        <w:t xml:space="preserve"> de la </w:t>
      </w:r>
      <w:proofErr w:type="spellStart"/>
      <w:r w:rsidRPr="002F1F98">
        <w:rPr>
          <w:rFonts w:ascii="Garamond" w:hAnsi="Garamond"/>
          <w:i/>
          <w:sz w:val="24"/>
          <w:szCs w:val="24"/>
        </w:rPr>
        <w:t>convocatoria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 </w:t>
      </w:r>
      <w:proofErr w:type="spellStart"/>
      <w:r w:rsidRPr="002F1F98">
        <w:rPr>
          <w:rFonts w:ascii="Garamond" w:hAnsi="Garamond"/>
          <w:i/>
          <w:sz w:val="24"/>
          <w:szCs w:val="24"/>
        </w:rPr>
        <w:t>tramitación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i/>
          <w:sz w:val="24"/>
          <w:szCs w:val="24"/>
        </w:rPr>
        <w:t>anticipada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para el </w:t>
      </w:r>
      <w:proofErr w:type="spellStart"/>
      <w:r w:rsidRPr="002F1F98">
        <w:rPr>
          <w:rFonts w:ascii="Garamond" w:hAnsi="Garamond"/>
          <w:i/>
          <w:sz w:val="24"/>
          <w:szCs w:val="24"/>
        </w:rPr>
        <w:t>año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2019 del </w:t>
      </w:r>
      <w:proofErr w:type="spellStart"/>
      <w:r w:rsidRPr="002F1F98">
        <w:rPr>
          <w:rFonts w:ascii="Garamond" w:hAnsi="Garamond"/>
          <w:i/>
          <w:sz w:val="24"/>
          <w:szCs w:val="24"/>
        </w:rPr>
        <w:t>procedimiento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 </w:t>
      </w:r>
      <w:proofErr w:type="spellStart"/>
      <w:r w:rsidRPr="002F1F98">
        <w:rPr>
          <w:rFonts w:ascii="Garamond" w:hAnsi="Garamond"/>
          <w:i/>
          <w:sz w:val="24"/>
          <w:szCs w:val="24"/>
        </w:rPr>
        <w:t>concesión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 </w:t>
      </w:r>
      <w:proofErr w:type="spellStart"/>
      <w:r w:rsidRPr="002F1F98">
        <w:rPr>
          <w:rFonts w:ascii="Garamond" w:hAnsi="Garamond"/>
          <w:i/>
          <w:sz w:val="24"/>
          <w:szCs w:val="24"/>
        </w:rPr>
        <w:t>ayudas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a «</w:t>
      </w:r>
      <w:proofErr w:type="spellStart"/>
      <w:r w:rsidRPr="002F1F98">
        <w:rPr>
          <w:rFonts w:ascii="Garamond" w:hAnsi="Garamond"/>
          <w:i/>
          <w:sz w:val="24"/>
          <w:szCs w:val="24"/>
        </w:rPr>
        <w:t>Proyectos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 </w:t>
      </w:r>
      <w:proofErr w:type="spellStart"/>
      <w:r w:rsidRPr="002F1F98">
        <w:rPr>
          <w:rFonts w:ascii="Garamond" w:hAnsi="Garamond"/>
          <w:i/>
          <w:sz w:val="24"/>
          <w:szCs w:val="24"/>
        </w:rPr>
        <w:t>I+D+i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», </w:t>
      </w:r>
      <w:proofErr w:type="spellStart"/>
      <w:r w:rsidRPr="002F1F98">
        <w:rPr>
          <w:rFonts w:ascii="Garamond" w:hAnsi="Garamond"/>
          <w:i/>
          <w:sz w:val="24"/>
          <w:szCs w:val="24"/>
        </w:rPr>
        <w:t>en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el </w:t>
      </w:r>
      <w:proofErr w:type="spellStart"/>
      <w:r w:rsidRPr="002F1F98">
        <w:rPr>
          <w:rFonts w:ascii="Garamond" w:hAnsi="Garamond"/>
          <w:i/>
          <w:sz w:val="24"/>
          <w:szCs w:val="24"/>
        </w:rPr>
        <w:t>marco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del </w:t>
      </w:r>
      <w:proofErr w:type="spellStart"/>
      <w:r w:rsidRPr="002F1F98">
        <w:rPr>
          <w:rFonts w:ascii="Garamond" w:hAnsi="Garamond"/>
          <w:i/>
          <w:sz w:val="24"/>
          <w:szCs w:val="24"/>
        </w:rPr>
        <w:t>Programa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i/>
          <w:sz w:val="24"/>
          <w:szCs w:val="24"/>
        </w:rPr>
        <w:t>Estatal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 </w:t>
      </w:r>
      <w:proofErr w:type="spellStart"/>
      <w:r w:rsidRPr="002F1F98">
        <w:rPr>
          <w:rFonts w:ascii="Garamond" w:hAnsi="Garamond"/>
          <w:i/>
          <w:sz w:val="24"/>
          <w:szCs w:val="24"/>
        </w:rPr>
        <w:t>Generación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 </w:t>
      </w:r>
      <w:proofErr w:type="spellStart"/>
      <w:r w:rsidRPr="002F1F98">
        <w:rPr>
          <w:rFonts w:ascii="Garamond" w:hAnsi="Garamond"/>
          <w:i/>
          <w:sz w:val="24"/>
          <w:szCs w:val="24"/>
        </w:rPr>
        <w:t>Conocimiento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y </w:t>
      </w:r>
      <w:proofErr w:type="spellStart"/>
      <w:r w:rsidRPr="002F1F98">
        <w:rPr>
          <w:rFonts w:ascii="Garamond" w:hAnsi="Garamond"/>
          <w:i/>
          <w:sz w:val="24"/>
          <w:szCs w:val="24"/>
        </w:rPr>
        <w:t>Fortalecimiento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i/>
          <w:sz w:val="24"/>
          <w:szCs w:val="24"/>
        </w:rPr>
        <w:t>Científico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y </w:t>
      </w:r>
      <w:proofErr w:type="spellStart"/>
      <w:r w:rsidRPr="002F1F98">
        <w:rPr>
          <w:rFonts w:ascii="Garamond" w:hAnsi="Garamond"/>
          <w:i/>
          <w:sz w:val="24"/>
          <w:szCs w:val="24"/>
        </w:rPr>
        <w:t>Tecnológico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del Sistema de </w:t>
      </w:r>
      <w:proofErr w:type="spellStart"/>
      <w:r w:rsidRPr="002F1F98">
        <w:rPr>
          <w:rFonts w:ascii="Garamond" w:hAnsi="Garamond"/>
          <w:i/>
          <w:sz w:val="24"/>
          <w:szCs w:val="24"/>
        </w:rPr>
        <w:t>I+D+i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y del </w:t>
      </w:r>
      <w:proofErr w:type="spellStart"/>
      <w:r w:rsidRPr="002F1F98">
        <w:rPr>
          <w:rFonts w:ascii="Garamond" w:hAnsi="Garamond"/>
          <w:i/>
          <w:sz w:val="24"/>
          <w:szCs w:val="24"/>
        </w:rPr>
        <w:t>Programa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i/>
          <w:sz w:val="24"/>
          <w:szCs w:val="24"/>
        </w:rPr>
        <w:t>Estatal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 </w:t>
      </w:r>
      <w:proofErr w:type="spellStart"/>
      <w:r w:rsidRPr="002F1F98">
        <w:rPr>
          <w:rFonts w:ascii="Garamond" w:hAnsi="Garamond"/>
          <w:i/>
          <w:sz w:val="24"/>
          <w:szCs w:val="24"/>
        </w:rPr>
        <w:t>I+D+i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i/>
          <w:sz w:val="24"/>
          <w:szCs w:val="24"/>
        </w:rPr>
        <w:t>Orientada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a </w:t>
      </w:r>
      <w:proofErr w:type="spellStart"/>
      <w:r w:rsidRPr="002F1F98">
        <w:rPr>
          <w:rFonts w:ascii="Garamond" w:hAnsi="Garamond"/>
          <w:i/>
          <w:sz w:val="24"/>
          <w:szCs w:val="24"/>
        </w:rPr>
        <w:t>los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i/>
          <w:sz w:val="24"/>
          <w:szCs w:val="24"/>
        </w:rPr>
        <w:t>Retos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 la </w:t>
      </w:r>
      <w:proofErr w:type="spellStart"/>
      <w:r w:rsidRPr="002F1F98">
        <w:rPr>
          <w:rFonts w:ascii="Garamond" w:hAnsi="Garamond"/>
          <w:i/>
          <w:sz w:val="24"/>
          <w:szCs w:val="24"/>
        </w:rPr>
        <w:t>Sociedad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, del Plan </w:t>
      </w:r>
      <w:proofErr w:type="spellStart"/>
      <w:r w:rsidRPr="002F1F98">
        <w:rPr>
          <w:rFonts w:ascii="Garamond" w:hAnsi="Garamond"/>
          <w:i/>
          <w:sz w:val="24"/>
          <w:szCs w:val="24"/>
        </w:rPr>
        <w:t>Estatal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 </w:t>
      </w:r>
      <w:proofErr w:type="spellStart"/>
      <w:r w:rsidRPr="002F1F98">
        <w:rPr>
          <w:rFonts w:ascii="Garamond" w:hAnsi="Garamond"/>
          <w:i/>
          <w:sz w:val="24"/>
          <w:szCs w:val="24"/>
        </w:rPr>
        <w:t>Investigación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i/>
          <w:sz w:val="24"/>
          <w:szCs w:val="24"/>
        </w:rPr>
        <w:t>Científica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y </w:t>
      </w:r>
      <w:proofErr w:type="spellStart"/>
      <w:r w:rsidRPr="002F1F98">
        <w:rPr>
          <w:rFonts w:ascii="Garamond" w:hAnsi="Garamond"/>
          <w:i/>
          <w:sz w:val="24"/>
          <w:szCs w:val="24"/>
        </w:rPr>
        <w:t>Técnica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y de </w:t>
      </w:r>
      <w:proofErr w:type="spellStart"/>
      <w:r w:rsidRPr="002F1F98">
        <w:rPr>
          <w:rFonts w:ascii="Garamond" w:hAnsi="Garamond"/>
          <w:i/>
          <w:sz w:val="24"/>
          <w:szCs w:val="24"/>
        </w:rPr>
        <w:t>Innovación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2017-2020, </w:t>
      </w:r>
      <w:proofErr w:type="spellStart"/>
      <w:r w:rsidRPr="002F1F98">
        <w:rPr>
          <w:rFonts w:ascii="Garamond" w:hAnsi="Garamond"/>
          <w:i/>
          <w:sz w:val="24"/>
          <w:szCs w:val="24"/>
        </w:rPr>
        <w:t>aprobado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i/>
          <w:sz w:val="24"/>
          <w:szCs w:val="24"/>
        </w:rPr>
        <w:t>por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i/>
          <w:sz w:val="24"/>
          <w:szCs w:val="24"/>
        </w:rPr>
        <w:t>Resolución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 6 de </w:t>
      </w:r>
      <w:proofErr w:type="spellStart"/>
      <w:r w:rsidRPr="002F1F98">
        <w:rPr>
          <w:rFonts w:ascii="Garamond" w:hAnsi="Garamond"/>
          <w:i/>
          <w:sz w:val="24"/>
          <w:szCs w:val="24"/>
        </w:rPr>
        <w:t>septiembre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 2019, de la </w:t>
      </w:r>
      <w:proofErr w:type="spellStart"/>
      <w:r w:rsidRPr="002F1F98">
        <w:rPr>
          <w:rFonts w:ascii="Garamond" w:hAnsi="Garamond"/>
          <w:i/>
          <w:sz w:val="24"/>
          <w:szCs w:val="24"/>
        </w:rPr>
        <w:t>Presidencia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 la </w:t>
      </w:r>
      <w:proofErr w:type="spellStart"/>
      <w:r w:rsidRPr="002F1F98">
        <w:rPr>
          <w:rFonts w:ascii="Garamond" w:hAnsi="Garamond"/>
          <w:i/>
          <w:sz w:val="24"/>
          <w:szCs w:val="24"/>
        </w:rPr>
        <w:t>Agencia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i/>
          <w:sz w:val="24"/>
          <w:szCs w:val="24"/>
        </w:rPr>
        <w:t>Estatal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de </w:t>
      </w:r>
      <w:proofErr w:type="spellStart"/>
      <w:r w:rsidRPr="002F1F98">
        <w:rPr>
          <w:rFonts w:ascii="Garamond" w:hAnsi="Garamond"/>
          <w:i/>
          <w:sz w:val="24"/>
          <w:szCs w:val="24"/>
        </w:rPr>
        <w:t>Investigación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, </w:t>
      </w:r>
      <w:proofErr w:type="spellStart"/>
      <w:r w:rsidRPr="002F1F98">
        <w:rPr>
          <w:rFonts w:ascii="Garamond" w:hAnsi="Garamond"/>
          <w:i/>
          <w:sz w:val="24"/>
          <w:szCs w:val="24"/>
        </w:rPr>
        <w:t>Publicado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i/>
          <w:sz w:val="24"/>
          <w:szCs w:val="24"/>
        </w:rPr>
        <w:t>su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i/>
          <w:sz w:val="24"/>
          <w:szCs w:val="24"/>
        </w:rPr>
        <w:t>extracto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i/>
          <w:sz w:val="24"/>
          <w:szCs w:val="24"/>
        </w:rPr>
        <w:t>en</w:t>
      </w:r>
      <w:proofErr w:type="spellEnd"/>
      <w:r w:rsidRPr="002F1F98">
        <w:rPr>
          <w:rFonts w:ascii="Garamond" w:hAnsi="Garamond"/>
          <w:i/>
          <w:sz w:val="24"/>
          <w:szCs w:val="24"/>
        </w:rPr>
        <w:t xml:space="preserve"> el BOE nº 220,</w:t>
      </w:r>
      <w:r w:rsidRPr="002F1F98">
        <w:rPr>
          <w:rFonts w:ascii="Garamond" w:hAnsi="Garamond"/>
          <w:sz w:val="24"/>
          <w:szCs w:val="24"/>
        </w:rPr>
        <w:t xml:space="preserve"> </w:t>
      </w:r>
      <w:proofErr w:type="spellStart"/>
      <w:r w:rsidRPr="002F1F98">
        <w:rPr>
          <w:rFonts w:ascii="Garamond" w:hAnsi="Garamond"/>
          <w:b/>
          <w:sz w:val="24"/>
          <w:szCs w:val="24"/>
          <w:u w:val="single"/>
        </w:rPr>
        <w:t>modalidad</w:t>
      </w:r>
      <w:proofErr w:type="spellEnd"/>
      <w:r w:rsidRPr="002F1F98">
        <w:rPr>
          <w:rFonts w:ascii="Garamond" w:hAnsi="Garamond"/>
          <w:b/>
          <w:sz w:val="24"/>
          <w:szCs w:val="24"/>
          <w:u w:val="single"/>
        </w:rPr>
        <w:t xml:space="preserve"> de </w:t>
      </w:r>
      <w:proofErr w:type="spellStart"/>
      <w:r w:rsidRPr="002F1F98">
        <w:rPr>
          <w:rFonts w:ascii="Garamond" w:hAnsi="Garamond"/>
          <w:b/>
          <w:sz w:val="24"/>
          <w:szCs w:val="24"/>
          <w:u w:val="single"/>
        </w:rPr>
        <w:t>proyectos</w:t>
      </w:r>
      <w:proofErr w:type="spellEnd"/>
      <w:r w:rsidRPr="002F1F98">
        <w:rPr>
          <w:rFonts w:ascii="Garamond" w:hAnsi="Garamond"/>
          <w:b/>
          <w:sz w:val="24"/>
          <w:szCs w:val="24"/>
          <w:u w:val="single"/>
        </w:rPr>
        <w:t xml:space="preserve"> RTI, </w:t>
      </w:r>
      <w:proofErr w:type="spellStart"/>
      <w:r w:rsidRPr="002F1F98">
        <w:rPr>
          <w:rFonts w:ascii="Garamond" w:hAnsi="Garamond"/>
          <w:b/>
          <w:sz w:val="24"/>
          <w:szCs w:val="24"/>
          <w:u w:val="single"/>
        </w:rPr>
        <w:t>tipo</w:t>
      </w:r>
      <w:proofErr w:type="spellEnd"/>
      <w:r w:rsidRPr="002F1F98">
        <w:rPr>
          <w:rFonts w:ascii="Garamond" w:hAnsi="Garamond"/>
          <w:b/>
          <w:sz w:val="24"/>
          <w:szCs w:val="24"/>
          <w:u w:val="single"/>
        </w:rPr>
        <w:t xml:space="preserve"> JIN</w:t>
      </w:r>
      <w:r w:rsidRPr="002F1F98">
        <w:rPr>
          <w:rFonts w:ascii="Garamond" w:hAnsi="Garamond"/>
          <w:sz w:val="24"/>
          <w:szCs w:val="24"/>
        </w:rPr>
        <w:t xml:space="preserve"> </w:t>
      </w:r>
    </w:p>
    <w:p w:rsidR="00B73CA4" w:rsidRPr="002F1F98" w:rsidRDefault="00B73CA4" w:rsidP="00B73CA4">
      <w:pPr>
        <w:jc w:val="both"/>
        <w:rPr>
          <w:rFonts w:ascii="Garamond" w:hAnsi="Garamond"/>
          <w:sz w:val="24"/>
          <w:szCs w:val="24"/>
        </w:rPr>
      </w:pPr>
    </w:p>
    <w:p w:rsidR="00B73CA4" w:rsidRPr="002F1F98" w:rsidRDefault="00B73CA4" w:rsidP="00B73CA4">
      <w:pPr>
        <w:jc w:val="center"/>
        <w:rPr>
          <w:rFonts w:ascii="Garamond" w:hAnsi="Garamond"/>
          <w:b/>
          <w:sz w:val="24"/>
          <w:szCs w:val="24"/>
        </w:rPr>
      </w:pPr>
      <w:r w:rsidRPr="002F1F98">
        <w:rPr>
          <w:rFonts w:ascii="Garamond" w:hAnsi="Garamond"/>
          <w:b/>
          <w:sz w:val="24"/>
          <w:szCs w:val="24"/>
        </w:rPr>
        <w:t>DECLARA:</w:t>
      </w:r>
      <w:r w:rsidRPr="002F1F98">
        <w:rPr>
          <w:rFonts w:ascii="Garamond" w:hAnsi="Garamond"/>
          <w:noProof/>
          <w:color w:val="FF0000"/>
          <w:sz w:val="24"/>
          <w:szCs w:val="24"/>
        </w:rPr>
        <w:t xml:space="preserve"> </w:t>
      </w:r>
    </w:p>
    <w:p w:rsidR="00B73CA4" w:rsidRPr="002F1F98" w:rsidRDefault="00B73CA4" w:rsidP="00B73CA4">
      <w:pPr>
        <w:jc w:val="center"/>
        <w:rPr>
          <w:rFonts w:ascii="Garamond" w:hAnsi="Garamond"/>
          <w:b/>
          <w:sz w:val="24"/>
          <w:szCs w:val="24"/>
        </w:rPr>
      </w:pPr>
    </w:p>
    <w:p w:rsidR="00B73CA4" w:rsidRPr="00A85059" w:rsidRDefault="00B73CA4" w:rsidP="00B73CA4">
      <w:pPr>
        <w:spacing w:before="240" w:after="240"/>
        <w:jc w:val="both"/>
        <w:rPr>
          <w:rFonts w:ascii="Garamond" w:hAnsi="Garamond"/>
        </w:rPr>
      </w:pPr>
      <w:r w:rsidRPr="00A85059">
        <w:rPr>
          <w:rFonts w:ascii="Garamond" w:hAnsi="Garamond"/>
        </w:rPr>
        <w:t>(</w:t>
      </w:r>
      <w:proofErr w:type="spellStart"/>
      <w:r w:rsidRPr="00A85059">
        <w:rPr>
          <w:rFonts w:ascii="Garamond" w:hAnsi="Garamond"/>
        </w:rPr>
        <w:t>marcar</w:t>
      </w:r>
      <w:proofErr w:type="spellEnd"/>
      <w:r w:rsidRPr="00A85059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sólo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casilla</w:t>
      </w:r>
      <w:proofErr w:type="spellEnd"/>
      <w:r w:rsidRPr="00A85059">
        <w:rPr>
          <w:rFonts w:ascii="Garamond" w:hAnsi="Garamond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8847"/>
      </w:tblGrid>
      <w:tr w:rsidR="00B73CA4" w:rsidRPr="00BA77C5" w:rsidTr="00D622CD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CA4" w:rsidRPr="00BA77C5" w:rsidRDefault="00B73CA4" w:rsidP="00D622C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84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73CA4" w:rsidRPr="00BA77C5" w:rsidRDefault="00B73CA4" w:rsidP="00D622CD">
            <w:pPr>
              <w:jc w:val="both"/>
              <w:rPr>
                <w:rFonts w:ascii="Garamond" w:hAnsi="Garamond"/>
                <w:b/>
              </w:rPr>
            </w:pPr>
            <w:r w:rsidRPr="00BA77C5">
              <w:rPr>
                <w:rFonts w:ascii="Garamond" w:hAnsi="Garamond"/>
                <w:b/>
              </w:rPr>
              <w:t xml:space="preserve">Que no </w:t>
            </w:r>
            <w:proofErr w:type="spellStart"/>
            <w:r w:rsidRPr="00BA77C5">
              <w:rPr>
                <w:rFonts w:ascii="Garamond" w:hAnsi="Garamond"/>
                <w:b/>
              </w:rPr>
              <w:t>tiene</w:t>
            </w:r>
            <w:proofErr w:type="spellEnd"/>
            <w:r w:rsidRPr="00BA77C5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BA77C5">
              <w:rPr>
                <w:rFonts w:ascii="Garamond" w:hAnsi="Garamond"/>
                <w:b/>
              </w:rPr>
              <w:t>vinculación</w:t>
            </w:r>
            <w:proofErr w:type="spellEnd"/>
            <w:r w:rsidRPr="00BA77C5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BA77C5">
              <w:rPr>
                <w:rFonts w:ascii="Garamond" w:hAnsi="Garamond"/>
                <w:b/>
              </w:rPr>
              <w:t>laboral</w:t>
            </w:r>
            <w:proofErr w:type="spellEnd"/>
            <w:r w:rsidRPr="00BA77C5">
              <w:rPr>
                <w:rFonts w:ascii="Garamond" w:hAnsi="Garamond"/>
                <w:b/>
              </w:rPr>
              <w:t xml:space="preserve"> o contractual con la Universidad de Cádiz o con </w:t>
            </w:r>
            <w:proofErr w:type="spellStart"/>
            <w:r w:rsidRPr="00BA77C5">
              <w:rPr>
                <w:rFonts w:ascii="Garamond" w:hAnsi="Garamond"/>
                <w:b/>
              </w:rPr>
              <w:t>cualquier</w:t>
            </w:r>
            <w:proofErr w:type="spellEnd"/>
            <w:r w:rsidRPr="00BA77C5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BA77C5">
              <w:rPr>
                <w:rFonts w:ascii="Garamond" w:hAnsi="Garamond"/>
                <w:b/>
              </w:rPr>
              <w:t>otra</w:t>
            </w:r>
            <w:proofErr w:type="spellEnd"/>
            <w:r w:rsidRPr="00BA77C5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BA77C5">
              <w:rPr>
                <w:rFonts w:ascii="Garamond" w:hAnsi="Garamond"/>
                <w:b/>
              </w:rPr>
              <w:t>Entidad</w:t>
            </w:r>
            <w:proofErr w:type="spellEnd"/>
            <w:r w:rsidRPr="00BA77C5">
              <w:rPr>
                <w:rFonts w:ascii="Garamond" w:hAnsi="Garamond"/>
                <w:b/>
              </w:rPr>
              <w:t xml:space="preserve"> o </w:t>
            </w:r>
            <w:proofErr w:type="spellStart"/>
            <w:r w:rsidRPr="00BA77C5">
              <w:rPr>
                <w:rFonts w:ascii="Garamond" w:hAnsi="Garamond"/>
                <w:b/>
              </w:rPr>
              <w:t>Empresa</w:t>
            </w:r>
            <w:proofErr w:type="spellEnd"/>
            <w:r w:rsidRPr="00BA77C5">
              <w:rPr>
                <w:rFonts w:ascii="Garamond" w:hAnsi="Garamond"/>
                <w:b/>
              </w:rPr>
              <w:t>.</w:t>
            </w:r>
          </w:p>
          <w:p w:rsidR="00B73CA4" w:rsidRPr="00BA77C5" w:rsidRDefault="00B73CA4" w:rsidP="00D622CD">
            <w:pPr>
              <w:jc w:val="both"/>
              <w:rPr>
                <w:rFonts w:ascii="Garamond" w:hAnsi="Garamond"/>
                <w:b/>
              </w:rPr>
            </w:pPr>
          </w:p>
          <w:p w:rsidR="00B73CA4" w:rsidRPr="00BA77C5" w:rsidRDefault="00B73CA4" w:rsidP="00D622CD">
            <w:pPr>
              <w:jc w:val="both"/>
              <w:rPr>
                <w:rFonts w:ascii="Garamond" w:hAnsi="Garamond"/>
              </w:rPr>
            </w:pPr>
          </w:p>
        </w:tc>
      </w:tr>
      <w:tr w:rsidR="00B73CA4" w:rsidRPr="00BA77C5" w:rsidTr="00D622CD">
        <w:trPr>
          <w:trHeight w:val="285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CA4" w:rsidRPr="00BA77C5" w:rsidRDefault="00B73CA4" w:rsidP="00D622C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847" w:type="dxa"/>
            <w:vMerge/>
            <w:shd w:val="clear" w:color="auto" w:fill="auto"/>
          </w:tcPr>
          <w:p w:rsidR="00B73CA4" w:rsidRPr="00BA77C5" w:rsidRDefault="00B73CA4" w:rsidP="00D622CD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B73CA4" w:rsidRPr="00BA77C5" w:rsidTr="00D622CD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CA4" w:rsidRPr="00BA77C5" w:rsidRDefault="00B73CA4" w:rsidP="00D622C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84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73CA4" w:rsidRPr="00BA77C5" w:rsidRDefault="00B73CA4" w:rsidP="00D622CD">
            <w:pPr>
              <w:jc w:val="both"/>
              <w:rPr>
                <w:rFonts w:ascii="Garamond" w:hAnsi="Garamond"/>
                <w:b/>
              </w:rPr>
            </w:pPr>
            <w:r w:rsidRPr="00BA77C5">
              <w:rPr>
                <w:rFonts w:ascii="Garamond" w:hAnsi="Garamond"/>
                <w:b/>
              </w:rPr>
              <w:t xml:space="preserve">Que </w:t>
            </w:r>
            <w:proofErr w:type="spellStart"/>
            <w:r w:rsidRPr="00BA77C5">
              <w:rPr>
                <w:rFonts w:ascii="Garamond" w:hAnsi="Garamond"/>
                <w:b/>
              </w:rPr>
              <w:t>tiene</w:t>
            </w:r>
            <w:proofErr w:type="spellEnd"/>
            <w:r w:rsidRPr="00BA77C5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BA77C5">
              <w:rPr>
                <w:rFonts w:ascii="Garamond" w:hAnsi="Garamond"/>
                <w:b/>
              </w:rPr>
              <w:t>vinculación</w:t>
            </w:r>
            <w:proofErr w:type="spellEnd"/>
            <w:r w:rsidRPr="00BA77C5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BA77C5">
              <w:rPr>
                <w:rFonts w:ascii="Garamond" w:hAnsi="Garamond"/>
                <w:b/>
              </w:rPr>
              <w:t>laboral</w:t>
            </w:r>
            <w:proofErr w:type="spellEnd"/>
            <w:r w:rsidRPr="00BA77C5">
              <w:rPr>
                <w:rFonts w:ascii="Garamond" w:hAnsi="Garamond"/>
                <w:b/>
              </w:rPr>
              <w:t xml:space="preserve"> o contractual inferior a un </w:t>
            </w:r>
            <w:proofErr w:type="spellStart"/>
            <w:r w:rsidRPr="00BA77C5">
              <w:rPr>
                <w:rFonts w:ascii="Garamond" w:hAnsi="Garamond"/>
                <w:b/>
              </w:rPr>
              <w:t>año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  <w:r w:rsidRPr="00BA77C5">
              <w:rPr>
                <w:rFonts w:ascii="Garamond" w:hAnsi="Garamond"/>
                <w:b/>
              </w:rPr>
              <w:t xml:space="preserve">con la Universidad de Cádiz </w:t>
            </w:r>
            <w:r>
              <w:rPr>
                <w:rFonts w:ascii="Garamond" w:hAnsi="Garamond"/>
                <w:b/>
              </w:rPr>
              <w:t xml:space="preserve">a </w:t>
            </w:r>
            <w:proofErr w:type="spellStart"/>
            <w:r>
              <w:rPr>
                <w:rFonts w:ascii="Garamond" w:hAnsi="Garamond"/>
                <w:b/>
              </w:rPr>
              <w:t>contar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</w:rPr>
              <w:t>desde</w:t>
            </w:r>
            <w:proofErr w:type="spellEnd"/>
            <w:r>
              <w:rPr>
                <w:rFonts w:ascii="Garamond" w:hAnsi="Garamond"/>
                <w:b/>
              </w:rPr>
              <w:t xml:space="preserve"> la </w:t>
            </w:r>
            <w:proofErr w:type="spellStart"/>
            <w:r w:rsidRPr="00BA77C5">
              <w:rPr>
                <w:rFonts w:ascii="Garamond" w:hAnsi="Garamond"/>
                <w:b/>
              </w:rPr>
              <w:t>fecha</w:t>
            </w:r>
            <w:proofErr w:type="spellEnd"/>
            <w:r w:rsidRPr="00BA77C5">
              <w:rPr>
                <w:rFonts w:ascii="Garamond" w:hAnsi="Garamond"/>
                <w:b/>
              </w:rPr>
              <w:t xml:space="preserve"> de </w:t>
            </w:r>
            <w:proofErr w:type="spellStart"/>
            <w:r>
              <w:rPr>
                <w:rFonts w:ascii="Garamond" w:hAnsi="Garamond"/>
                <w:b/>
              </w:rPr>
              <w:t>finalización</w:t>
            </w:r>
            <w:proofErr w:type="spellEnd"/>
            <w:r>
              <w:rPr>
                <w:rFonts w:ascii="Garamond" w:hAnsi="Garamond"/>
                <w:b/>
              </w:rPr>
              <w:t xml:space="preserve"> del </w:t>
            </w:r>
            <w:proofErr w:type="spellStart"/>
            <w:r>
              <w:rPr>
                <w:rFonts w:ascii="Garamond" w:hAnsi="Garamond"/>
                <w:b/>
              </w:rPr>
              <w:t>plazo</w:t>
            </w:r>
            <w:proofErr w:type="spellEnd"/>
            <w:r>
              <w:rPr>
                <w:rFonts w:ascii="Garamond" w:hAnsi="Garamond"/>
                <w:b/>
              </w:rPr>
              <w:t xml:space="preserve"> de </w:t>
            </w:r>
            <w:proofErr w:type="spellStart"/>
            <w:r w:rsidRPr="00BA77C5">
              <w:rPr>
                <w:rFonts w:ascii="Garamond" w:hAnsi="Garamond"/>
                <w:b/>
              </w:rPr>
              <w:t>presentación</w:t>
            </w:r>
            <w:proofErr w:type="spellEnd"/>
            <w:r w:rsidRPr="00BA77C5">
              <w:rPr>
                <w:rFonts w:ascii="Garamond" w:hAnsi="Garamond"/>
                <w:b/>
              </w:rPr>
              <w:t xml:space="preserve"> de </w:t>
            </w:r>
            <w:r>
              <w:rPr>
                <w:rFonts w:ascii="Garamond" w:hAnsi="Garamond"/>
                <w:b/>
              </w:rPr>
              <w:t>s</w:t>
            </w:r>
            <w:r w:rsidRPr="00BA77C5">
              <w:rPr>
                <w:rFonts w:ascii="Garamond" w:hAnsi="Garamond"/>
                <w:b/>
              </w:rPr>
              <w:t>olicitud</w:t>
            </w:r>
            <w:r>
              <w:rPr>
                <w:rFonts w:ascii="Garamond" w:hAnsi="Garamond"/>
                <w:b/>
              </w:rPr>
              <w:t>es</w:t>
            </w:r>
            <w:r w:rsidRPr="00BA77C5">
              <w:rPr>
                <w:rFonts w:ascii="Garamond" w:hAnsi="Garamond"/>
                <w:b/>
              </w:rPr>
              <w:t>.</w:t>
            </w:r>
          </w:p>
          <w:p w:rsidR="00B73CA4" w:rsidRPr="00BA77C5" w:rsidRDefault="00B73CA4" w:rsidP="00D622CD">
            <w:pPr>
              <w:jc w:val="both"/>
              <w:rPr>
                <w:rFonts w:ascii="Garamond" w:hAnsi="Garamond"/>
                <w:b/>
              </w:rPr>
            </w:pPr>
          </w:p>
          <w:p w:rsidR="00B73CA4" w:rsidRPr="00BA77C5" w:rsidRDefault="00B73CA4" w:rsidP="00D622CD">
            <w:pPr>
              <w:jc w:val="both"/>
              <w:rPr>
                <w:rFonts w:ascii="Garamond" w:hAnsi="Garamond"/>
              </w:rPr>
            </w:pPr>
          </w:p>
        </w:tc>
      </w:tr>
      <w:tr w:rsidR="00B73CA4" w:rsidRPr="00BA77C5" w:rsidTr="00D622CD">
        <w:trPr>
          <w:trHeight w:val="285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CA4" w:rsidRPr="00BA77C5" w:rsidRDefault="00B73CA4" w:rsidP="00D622C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847" w:type="dxa"/>
            <w:vMerge/>
            <w:shd w:val="clear" w:color="auto" w:fill="auto"/>
          </w:tcPr>
          <w:p w:rsidR="00B73CA4" w:rsidRPr="00BA77C5" w:rsidRDefault="00B73CA4" w:rsidP="00D622CD">
            <w:pPr>
              <w:jc w:val="both"/>
              <w:rPr>
                <w:rFonts w:ascii="Garamond" w:hAnsi="Garamond"/>
              </w:rPr>
            </w:pPr>
          </w:p>
        </w:tc>
      </w:tr>
      <w:tr w:rsidR="00B73CA4" w:rsidRPr="00BA77C5" w:rsidTr="00D622CD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CA4" w:rsidRPr="00BA77C5" w:rsidRDefault="00B73CA4" w:rsidP="00D622C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84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73CA4" w:rsidRPr="00BA77C5" w:rsidRDefault="00B73CA4" w:rsidP="00D622CD">
            <w:pPr>
              <w:jc w:val="both"/>
              <w:rPr>
                <w:rFonts w:ascii="Garamond" w:hAnsi="Garamond"/>
                <w:b/>
              </w:rPr>
            </w:pPr>
            <w:r w:rsidRPr="00BA77C5">
              <w:rPr>
                <w:rFonts w:ascii="Garamond" w:hAnsi="Garamond"/>
                <w:b/>
              </w:rPr>
              <w:t xml:space="preserve">Que no </w:t>
            </w:r>
            <w:proofErr w:type="spellStart"/>
            <w:r w:rsidRPr="00BA77C5">
              <w:rPr>
                <w:rFonts w:ascii="Garamond" w:hAnsi="Garamond"/>
                <w:b/>
              </w:rPr>
              <w:t>tiene</w:t>
            </w:r>
            <w:proofErr w:type="spellEnd"/>
            <w:r w:rsidRPr="00BA77C5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BA77C5">
              <w:rPr>
                <w:rFonts w:ascii="Garamond" w:hAnsi="Garamond"/>
                <w:b/>
              </w:rPr>
              <w:t>vinculación</w:t>
            </w:r>
            <w:proofErr w:type="spellEnd"/>
            <w:r w:rsidRPr="00BA77C5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BA77C5">
              <w:rPr>
                <w:rFonts w:ascii="Garamond" w:hAnsi="Garamond"/>
                <w:b/>
              </w:rPr>
              <w:t>laboral</w:t>
            </w:r>
            <w:proofErr w:type="spellEnd"/>
            <w:r w:rsidRPr="00BA77C5">
              <w:rPr>
                <w:rFonts w:ascii="Garamond" w:hAnsi="Garamond"/>
                <w:b/>
              </w:rPr>
              <w:t xml:space="preserve"> o contractual con la Universidad de Cádiz y que </w:t>
            </w:r>
            <w:proofErr w:type="spellStart"/>
            <w:r w:rsidRPr="00BA77C5">
              <w:rPr>
                <w:rFonts w:ascii="Garamond" w:hAnsi="Garamond"/>
                <w:b/>
              </w:rPr>
              <w:t>posee</w:t>
            </w:r>
            <w:proofErr w:type="spellEnd"/>
            <w:r w:rsidRPr="00BA77C5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BA77C5">
              <w:rPr>
                <w:rFonts w:ascii="Garamond" w:hAnsi="Garamond"/>
                <w:b/>
              </w:rPr>
              <w:t>vinculación</w:t>
            </w:r>
            <w:proofErr w:type="spellEnd"/>
            <w:r w:rsidRPr="00BA77C5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BA77C5">
              <w:rPr>
                <w:rFonts w:ascii="Garamond" w:hAnsi="Garamond"/>
                <w:b/>
              </w:rPr>
              <w:t>laboral</w:t>
            </w:r>
            <w:proofErr w:type="spellEnd"/>
            <w:r w:rsidRPr="00BA77C5">
              <w:rPr>
                <w:rFonts w:ascii="Garamond" w:hAnsi="Garamond"/>
                <w:b/>
              </w:rPr>
              <w:t xml:space="preserve"> o contractual con la </w:t>
            </w:r>
            <w:proofErr w:type="spellStart"/>
            <w:r w:rsidRPr="00BA77C5">
              <w:rPr>
                <w:rFonts w:ascii="Garamond" w:hAnsi="Garamond"/>
                <w:b/>
              </w:rPr>
              <w:t>Entidad</w:t>
            </w:r>
            <w:proofErr w:type="spellEnd"/>
            <w:r w:rsidRPr="00BA77C5">
              <w:rPr>
                <w:rFonts w:ascii="Garamond" w:hAnsi="Garamond"/>
                <w:b/>
              </w:rPr>
              <w:t>/</w:t>
            </w:r>
            <w:proofErr w:type="spellStart"/>
            <w:r w:rsidRPr="00BA77C5">
              <w:rPr>
                <w:rFonts w:ascii="Garamond" w:hAnsi="Garamond"/>
                <w:b/>
              </w:rPr>
              <w:t>Empresa</w:t>
            </w:r>
            <w:proofErr w:type="spellEnd"/>
            <w:r w:rsidRPr="00BA77C5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BA77C5">
              <w:rPr>
                <w:rFonts w:ascii="Garamond" w:hAnsi="Garamond"/>
                <w:b/>
              </w:rPr>
              <w:t>cuyos</w:t>
            </w:r>
            <w:proofErr w:type="spellEnd"/>
            <w:r w:rsidRPr="00BA77C5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BA77C5">
              <w:rPr>
                <w:rFonts w:ascii="Garamond" w:hAnsi="Garamond"/>
                <w:b/>
              </w:rPr>
              <w:t>datos</w:t>
            </w:r>
            <w:proofErr w:type="spellEnd"/>
            <w:r w:rsidRPr="00BA77C5">
              <w:rPr>
                <w:rFonts w:ascii="Garamond" w:hAnsi="Garamond"/>
                <w:b/>
              </w:rPr>
              <w:t xml:space="preserve"> se </w:t>
            </w:r>
            <w:proofErr w:type="spellStart"/>
            <w:r w:rsidRPr="00BA77C5">
              <w:rPr>
                <w:rFonts w:ascii="Garamond" w:hAnsi="Garamond"/>
                <w:b/>
              </w:rPr>
              <w:t>reseñan</w:t>
            </w:r>
            <w:proofErr w:type="spellEnd"/>
            <w:r w:rsidRPr="00BA77C5">
              <w:rPr>
                <w:rFonts w:ascii="Garamond" w:hAnsi="Garamond"/>
                <w:b/>
              </w:rPr>
              <w:t xml:space="preserve"> a </w:t>
            </w:r>
            <w:proofErr w:type="spellStart"/>
            <w:r w:rsidRPr="00BA77C5">
              <w:rPr>
                <w:rFonts w:ascii="Garamond" w:hAnsi="Garamond"/>
                <w:b/>
              </w:rPr>
              <w:t>continuación</w:t>
            </w:r>
            <w:proofErr w:type="spellEnd"/>
            <w:r w:rsidRPr="00BA77C5">
              <w:rPr>
                <w:rFonts w:ascii="Garamond" w:hAnsi="Garamond"/>
                <w:b/>
              </w:rPr>
              <w:t>:</w:t>
            </w:r>
          </w:p>
          <w:p w:rsidR="00B73CA4" w:rsidRPr="00BA77C5" w:rsidRDefault="00B73CA4" w:rsidP="00B73CA4">
            <w:pPr>
              <w:numPr>
                <w:ilvl w:val="0"/>
                <w:numId w:val="14"/>
              </w:numPr>
              <w:jc w:val="both"/>
              <w:rPr>
                <w:rFonts w:ascii="Garamond" w:hAnsi="Garamond"/>
              </w:rPr>
            </w:pPr>
            <w:proofErr w:type="spellStart"/>
            <w:r w:rsidRPr="00BA77C5">
              <w:rPr>
                <w:rFonts w:ascii="Garamond" w:hAnsi="Garamond"/>
                <w:b/>
              </w:rPr>
              <w:t>Entidad</w:t>
            </w:r>
            <w:proofErr w:type="spellEnd"/>
            <w:r w:rsidRPr="00BA77C5">
              <w:rPr>
                <w:rFonts w:ascii="Garamond" w:hAnsi="Garamond"/>
                <w:b/>
              </w:rPr>
              <w:t>: ____________________________________</w:t>
            </w:r>
          </w:p>
          <w:p w:rsidR="00B73CA4" w:rsidRPr="00BA77C5" w:rsidRDefault="00B73CA4" w:rsidP="00B73CA4">
            <w:pPr>
              <w:numPr>
                <w:ilvl w:val="0"/>
                <w:numId w:val="14"/>
              </w:numPr>
              <w:jc w:val="both"/>
              <w:rPr>
                <w:rFonts w:ascii="Garamond" w:hAnsi="Garamond"/>
              </w:rPr>
            </w:pPr>
            <w:r w:rsidRPr="00BA77C5">
              <w:rPr>
                <w:rFonts w:ascii="Garamond" w:hAnsi="Garamond"/>
                <w:b/>
              </w:rPr>
              <w:t>CIF: ________________________________________</w:t>
            </w:r>
          </w:p>
          <w:p w:rsidR="00B73CA4" w:rsidRPr="00BA77C5" w:rsidRDefault="00B73CA4" w:rsidP="00B73CA4">
            <w:pPr>
              <w:numPr>
                <w:ilvl w:val="0"/>
                <w:numId w:val="14"/>
              </w:numPr>
              <w:jc w:val="both"/>
              <w:rPr>
                <w:rFonts w:ascii="Garamond" w:hAnsi="Garamond"/>
              </w:rPr>
            </w:pPr>
            <w:proofErr w:type="spellStart"/>
            <w:r w:rsidRPr="00BA77C5">
              <w:rPr>
                <w:rFonts w:ascii="Garamond" w:hAnsi="Garamond"/>
                <w:b/>
              </w:rPr>
              <w:t>Fecha</w:t>
            </w:r>
            <w:proofErr w:type="spellEnd"/>
            <w:r w:rsidRPr="00BA77C5">
              <w:rPr>
                <w:rFonts w:ascii="Garamond" w:hAnsi="Garamond"/>
                <w:b/>
              </w:rPr>
              <w:t xml:space="preserve"> de </w:t>
            </w:r>
            <w:proofErr w:type="spellStart"/>
            <w:r w:rsidRPr="00BA77C5">
              <w:rPr>
                <w:rFonts w:ascii="Garamond" w:hAnsi="Garamond"/>
                <w:b/>
              </w:rPr>
              <w:t>finalización</w:t>
            </w:r>
            <w:proofErr w:type="spellEnd"/>
            <w:r w:rsidRPr="00BA77C5">
              <w:rPr>
                <w:rFonts w:ascii="Garamond" w:hAnsi="Garamond"/>
                <w:b/>
              </w:rPr>
              <w:t xml:space="preserve"> del </w:t>
            </w:r>
            <w:proofErr w:type="spellStart"/>
            <w:r w:rsidRPr="00BA77C5">
              <w:rPr>
                <w:rFonts w:ascii="Garamond" w:hAnsi="Garamond"/>
                <w:b/>
              </w:rPr>
              <w:t>contrato</w:t>
            </w:r>
            <w:proofErr w:type="spellEnd"/>
            <w:r w:rsidRPr="00BA77C5">
              <w:rPr>
                <w:rFonts w:ascii="Garamond" w:hAnsi="Garamond"/>
                <w:b/>
              </w:rPr>
              <w:t>: __ / __ /___</w:t>
            </w:r>
            <w:proofErr w:type="gramStart"/>
            <w:r w:rsidRPr="00BA77C5">
              <w:rPr>
                <w:rFonts w:ascii="Garamond" w:hAnsi="Garamond"/>
                <w:b/>
              </w:rPr>
              <w:t>_ .</w:t>
            </w:r>
            <w:proofErr w:type="gramEnd"/>
          </w:p>
          <w:p w:rsidR="00B73CA4" w:rsidRPr="00BA77C5" w:rsidRDefault="00B73CA4" w:rsidP="00D622CD">
            <w:pPr>
              <w:ind w:left="720"/>
              <w:jc w:val="both"/>
              <w:rPr>
                <w:rFonts w:ascii="Garamond" w:hAnsi="Garamond"/>
              </w:rPr>
            </w:pPr>
          </w:p>
        </w:tc>
      </w:tr>
      <w:tr w:rsidR="00B73CA4" w:rsidRPr="00BA77C5" w:rsidTr="00D622CD">
        <w:trPr>
          <w:trHeight w:val="285"/>
        </w:trPr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B73CA4" w:rsidRPr="00BA77C5" w:rsidRDefault="00B73CA4" w:rsidP="00D622C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847" w:type="dxa"/>
            <w:vMerge/>
            <w:shd w:val="clear" w:color="auto" w:fill="auto"/>
          </w:tcPr>
          <w:p w:rsidR="00B73CA4" w:rsidRPr="00BA77C5" w:rsidRDefault="00B73CA4" w:rsidP="00D622CD">
            <w:pPr>
              <w:jc w:val="both"/>
              <w:rPr>
                <w:rFonts w:ascii="Garamond" w:hAnsi="Garamond"/>
              </w:rPr>
            </w:pPr>
          </w:p>
        </w:tc>
      </w:tr>
    </w:tbl>
    <w:p w:rsidR="00B73CA4" w:rsidRDefault="00B73CA4" w:rsidP="00B73CA4">
      <w:r w:rsidRPr="00DE1B5B">
        <w:rPr>
          <w:noProof/>
        </w:rPr>
        <w:drawing>
          <wp:inline distT="0" distB="0" distL="0" distR="0" wp14:anchorId="7D4FB988" wp14:editId="768D8B97">
            <wp:extent cx="8255" cy="82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CA4" w:rsidRDefault="00B73CA4" w:rsidP="00B73CA4">
      <w:pPr>
        <w:jc w:val="both"/>
        <w:rPr>
          <w:rFonts w:ascii="Garamond" w:hAnsi="Garamond"/>
        </w:rPr>
      </w:pPr>
      <w:r w:rsidRPr="00A85059">
        <w:rPr>
          <w:rFonts w:ascii="Garamond" w:hAnsi="Garamond"/>
        </w:rPr>
        <w:tab/>
      </w:r>
    </w:p>
    <w:p w:rsidR="00B73CA4" w:rsidRPr="00A85059" w:rsidRDefault="00B73CA4" w:rsidP="00B73CA4">
      <w:pPr>
        <w:jc w:val="both"/>
        <w:rPr>
          <w:rFonts w:ascii="Garamond" w:hAnsi="Garamond"/>
        </w:rPr>
      </w:pPr>
    </w:p>
    <w:p w:rsidR="00B73CA4" w:rsidRPr="00A85059" w:rsidRDefault="00B73CA4" w:rsidP="00B73CA4">
      <w:pPr>
        <w:jc w:val="both"/>
        <w:rPr>
          <w:rFonts w:ascii="Garamond" w:hAnsi="Garamond"/>
        </w:rPr>
      </w:pPr>
    </w:p>
    <w:p w:rsidR="00B73CA4" w:rsidRPr="00A85059" w:rsidRDefault="00B73CA4" w:rsidP="00B73CA4">
      <w:pPr>
        <w:autoSpaceDE w:val="0"/>
        <w:autoSpaceDN w:val="0"/>
        <w:adjustRightInd w:val="0"/>
        <w:jc w:val="center"/>
        <w:rPr>
          <w:rFonts w:ascii="Garamond" w:hAnsi="Garamond"/>
        </w:rPr>
      </w:pPr>
      <w:proofErr w:type="spellStart"/>
      <w:r w:rsidRPr="00A85059">
        <w:rPr>
          <w:rFonts w:ascii="Garamond" w:hAnsi="Garamond"/>
        </w:rPr>
        <w:t>En</w:t>
      </w:r>
      <w:proofErr w:type="spellEnd"/>
      <w:r w:rsidRPr="00A85059">
        <w:rPr>
          <w:rFonts w:ascii="Garamond" w:hAnsi="Garamond"/>
        </w:rPr>
        <w:t xml:space="preserve"> ______________, a ____ de ______________________ </w:t>
      </w:r>
      <w:proofErr w:type="spellStart"/>
      <w:r w:rsidRPr="00A85059">
        <w:rPr>
          <w:rFonts w:ascii="Garamond" w:hAnsi="Garamond"/>
        </w:rPr>
        <w:t>de</w:t>
      </w:r>
      <w:proofErr w:type="spellEnd"/>
      <w:r w:rsidRPr="00A85059">
        <w:rPr>
          <w:rFonts w:ascii="Garamond" w:hAnsi="Garamond"/>
        </w:rPr>
        <w:t xml:space="preserve"> 201</w:t>
      </w:r>
      <w:r>
        <w:rPr>
          <w:rFonts w:ascii="Garamond" w:hAnsi="Garamond"/>
        </w:rPr>
        <w:t>9</w:t>
      </w:r>
      <w:r w:rsidRPr="00A85059">
        <w:rPr>
          <w:rFonts w:ascii="Garamond" w:hAnsi="Garamond"/>
        </w:rPr>
        <w:t>.</w:t>
      </w:r>
    </w:p>
    <w:p w:rsidR="00B73CA4" w:rsidRPr="002F1F98" w:rsidRDefault="00B73CA4" w:rsidP="00B73CA4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B73CA4" w:rsidRPr="002F1F98" w:rsidRDefault="00B73CA4" w:rsidP="00B73CA4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B73CA4" w:rsidRPr="002F1F98" w:rsidRDefault="00B73CA4" w:rsidP="00B73CA4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B73CA4" w:rsidRPr="002F1F98" w:rsidRDefault="00B73CA4" w:rsidP="00B73CA4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B73CA4" w:rsidRPr="002F1F98" w:rsidRDefault="00B73CA4" w:rsidP="00B73CA4">
      <w:pPr>
        <w:autoSpaceDE w:val="0"/>
        <w:autoSpaceDN w:val="0"/>
        <w:adjustRightInd w:val="0"/>
        <w:jc w:val="center"/>
        <w:rPr>
          <w:rFonts w:ascii="Garamond" w:hAnsi="Garamond"/>
          <w:sz w:val="24"/>
          <w:szCs w:val="24"/>
        </w:rPr>
      </w:pPr>
      <w:proofErr w:type="spellStart"/>
      <w:r w:rsidRPr="002F1F98">
        <w:rPr>
          <w:rFonts w:ascii="Garamond" w:hAnsi="Garamond"/>
          <w:sz w:val="24"/>
          <w:szCs w:val="24"/>
        </w:rPr>
        <w:t>Firmado</w:t>
      </w:r>
      <w:proofErr w:type="spellEnd"/>
      <w:r w:rsidRPr="002F1F98">
        <w:rPr>
          <w:rFonts w:ascii="Garamond" w:hAnsi="Garamond"/>
          <w:sz w:val="24"/>
          <w:szCs w:val="24"/>
        </w:rPr>
        <w:t>:</w:t>
      </w:r>
    </w:p>
    <w:p w:rsidR="00B73CA4" w:rsidRPr="002F1F98" w:rsidRDefault="00B73CA4" w:rsidP="00B73CA4">
      <w:pPr>
        <w:autoSpaceDE w:val="0"/>
        <w:autoSpaceDN w:val="0"/>
        <w:adjustRightInd w:val="0"/>
        <w:jc w:val="center"/>
        <w:rPr>
          <w:rFonts w:ascii="Garamond" w:hAnsi="Garamond"/>
          <w:sz w:val="24"/>
          <w:szCs w:val="24"/>
        </w:rPr>
      </w:pPr>
      <w:bookmarkStart w:id="0" w:name="_GoBack"/>
      <w:bookmarkEnd w:id="0"/>
      <w:r w:rsidRPr="002F1F98">
        <w:rPr>
          <w:rFonts w:ascii="Garamond" w:hAnsi="Garamond"/>
          <w:sz w:val="24"/>
          <w:szCs w:val="24"/>
        </w:rPr>
        <w:t xml:space="preserve">El IP del </w:t>
      </w:r>
      <w:proofErr w:type="spellStart"/>
      <w:r w:rsidRPr="002F1F98">
        <w:rPr>
          <w:rFonts w:ascii="Garamond" w:hAnsi="Garamond"/>
          <w:sz w:val="24"/>
          <w:szCs w:val="24"/>
        </w:rPr>
        <w:t>proyecto</w:t>
      </w:r>
      <w:proofErr w:type="spellEnd"/>
    </w:p>
    <w:p w:rsidR="00B73CA4" w:rsidRPr="002F1F98" w:rsidRDefault="00B73CA4" w:rsidP="00B73CA4">
      <w:pPr>
        <w:rPr>
          <w:rFonts w:ascii="Garamond" w:hAnsi="Garamond"/>
          <w:sz w:val="24"/>
          <w:szCs w:val="24"/>
        </w:rPr>
      </w:pPr>
    </w:p>
    <w:p w:rsidR="002E7571" w:rsidRPr="00B73CA4" w:rsidRDefault="002E7571" w:rsidP="00B73CA4"/>
    <w:sectPr w:rsidR="002E7571" w:rsidRPr="00B73CA4" w:rsidSect="004D2F3E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EDB" w:rsidRDefault="00115EDB" w:rsidP="001E2465">
      <w:r>
        <w:separator/>
      </w:r>
    </w:p>
  </w:endnote>
  <w:endnote w:type="continuationSeparator" w:id="0">
    <w:p w:rsidR="00115EDB" w:rsidRDefault="00115EDB" w:rsidP="001E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55 Roman">
    <w:altName w:val="Agency FB"/>
    <w:charset w:val="00"/>
    <w:family w:val="auto"/>
    <w:pitch w:val="variable"/>
    <w:sig w:usb0="00000003" w:usb1="00000000" w:usb2="00000000" w:usb3="00000000" w:csb0="00000001" w:csb1="00000000"/>
  </w:font>
  <w:font w:name="Helvetica 65 Medium">
    <w:altName w:val="Trebuchet MS"/>
    <w:charset w:val="01"/>
    <w:family w:val="swiss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EDB" w:rsidRDefault="00115EDB" w:rsidP="001E2465">
      <w:r>
        <w:separator/>
      </w:r>
    </w:p>
  </w:footnote>
  <w:footnote w:type="continuationSeparator" w:id="0">
    <w:p w:rsidR="00115EDB" w:rsidRDefault="00115EDB" w:rsidP="001E2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30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70"/>
      <w:gridCol w:w="193"/>
      <w:gridCol w:w="3507"/>
      <w:gridCol w:w="200"/>
      <w:gridCol w:w="3000"/>
      <w:gridCol w:w="160"/>
    </w:tblGrid>
    <w:tr w:rsidR="001E2465" w:rsidRPr="001E2465" w:rsidTr="008E0BB6">
      <w:trPr>
        <w:cantSplit/>
        <w:trHeight w:val="1545"/>
      </w:trPr>
      <w:tc>
        <w:tcPr>
          <w:tcW w:w="3870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  <w:r w:rsidRPr="001E2465">
            <w:rPr>
              <w:rFonts w:ascii="Garamond" w:eastAsia="Times New Roman" w:hAnsi="Garamond" w:cs="Garamond"/>
              <w:noProof/>
              <w:sz w:val="20"/>
              <w:szCs w:val="20"/>
              <w:lang w:val="es-ES" w:eastAsia="es-ES"/>
            </w:rPr>
            <w:drawing>
              <wp:inline distT="0" distB="0" distL="0" distR="0" wp14:anchorId="6C431CFF" wp14:editId="65BC54AD">
                <wp:extent cx="1828800" cy="838200"/>
                <wp:effectExtent l="0" t="0" r="0" b="0"/>
                <wp:docPr id="4" name="Imagen 4" descr="LOGOU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U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  <w:r w:rsidRPr="001E2465">
            <w:rPr>
              <w:rFonts w:ascii="Garamond" w:eastAsia="Times New Roman" w:hAnsi="Garamond" w:cs="Garamond"/>
              <w:noProof/>
              <w:sz w:val="20"/>
              <w:szCs w:val="20"/>
              <w:lang w:val="es-ES" w:eastAsia="es-ES"/>
            </w:rPr>
            <w:drawing>
              <wp:inline distT="0" distB="0" distL="0" distR="0" wp14:anchorId="05095C39" wp14:editId="5323B559">
                <wp:extent cx="38100" cy="942975"/>
                <wp:effectExtent l="0" t="0" r="0" b="9525"/>
                <wp:docPr id="5" name="Imagen 5" descr="ba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ba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7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rPr>
              <w:rFonts w:ascii="Helvetica 55 Roman" w:eastAsia="Times New Roman" w:hAnsi="Helvetica 55 Roman" w:cs="Helvetica 55 Roman"/>
              <w:color w:val="717579"/>
              <w:sz w:val="16"/>
              <w:szCs w:val="16"/>
              <w:lang w:val="es-ES" w:eastAsia="es-ES"/>
            </w:rPr>
          </w:pPr>
        </w:p>
        <w:p w:rsidR="001E2465" w:rsidRPr="001E2465" w:rsidRDefault="001E2465" w:rsidP="001E2465">
          <w:pPr>
            <w:widowControl w:val="0"/>
            <w:rPr>
              <w:rFonts w:ascii="Helvetica 55 Roman" w:eastAsia="Times New Roman" w:hAnsi="Helvetica 55 Roman" w:cs="Helvetica 55 Roman"/>
              <w:color w:val="717579"/>
              <w:sz w:val="16"/>
              <w:szCs w:val="16"/>
              <w:lang w:val="es-ES" w:eastAsia="es-ES"/>
            </w:rPr>
          </w:pP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 w:hint="eastAsia"/>
              <w:color w:val="005673"/>
              <w:sz w:val="16"/>
              <w:szCs w:val="16"/>
              <w:lang w:val="es-ES" w:eastAsia="es-ES"/>
            </w:rPr>
          </w:pPr>
          <w:r w:rsidRPr="001E2465"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 xml:space="preserve">Vicerrectorado de </w:t>
          </w: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Política Científica y Tecnológica</w:t>
          </w: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55 Roman" w:eastAsia="Arial Unicode MS" w:hAnsi="Helvetica 55 Roman" w:cs="Helvetica 55 Roman"/>
              <w:color w:val="006073"/>
              <w:sz w:val="16"/>
              <w:szCs w:val="16"/>
              <w:lang w:val="es-ES" w:eastAsia="es-ES"/>
            </w:rPr>
          </w:pPr>
        </w:p>
      </w:tc>
      <w:tc>
        <w:tcPr>
          <w:tcW w:w="200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  <w:r w:rsidRPr="001E2465">
            <w:rPr>
              <w:rFonts w:ascii="Garamond" w:eastAsia="Times New Roman" w:hAnsi="Garamond" w:cs="Garamond"/>
              <w:noProof/>
              <w:sz w:val="20"/>
              <w:szCs w:val="20"/>
              <w:lang w:val="es-ES" w:eastAsia="es-ES"/>
            </w:rPr>
            <w:drawing>
              <wp:inline distT="0" distB="0" distL="0" distR="0" wp14:anchorId="1BF0EB7B" wp14:editId="0486807D">
                <wp:extent cx="38100" cy="942975"/>
                <wp:effectExtent l="0" t="0" r="0" b="9525"/>
                <wp:docPr id="6" name="Imagen 6" descr="ba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ba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0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rPr>
              <w:rFonts w:ascii="Helvetica 55 Roman" w:eastAsia="Times New Roman" w:hAnsi="Helvetica 55 Roman" w:cs="Helvetica 55 Roman"/>
              <w:color w:val="717579"/>
              <w:sz w:val="16"/>
              <w:szCs w:val="16"/>
              <w:lang w:val="es-ES" w:eastAsia="es-ES"/>
            </w:rPr>
          </w:pP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Cambria" w:hint="eastAsia"/>
              <w:color w:val="005673"/>
              <w:sz w:val="16"/>
              <w:szCs w:val="16"/>
              <w:lang w:val="es-ES" w:eastAsia="es-ES"/>
            </w:rPr>
          </w:pPr>
          <w:r w:rsidRPr="001E2465"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Edificio Hospital Real</w:t>
          </w:r>
          <w:r w:rsidRPr="001E2465">
            <w:rPr>
              <w:rFonts w:ascii="Helvetica 65 Medium" w:eastAsia="Arial Unicode MS" w:hAnsi="Helvetica 65 Medium" w:cs="Cambria"/>
              <w:color w:val="005673"/>
              <w:sz w:val="16"/>
              <w:szCs w:val="16"/>
              <w:lang w:val="es-ES" w:eastAsia="es-ES"/>
            </w:rPr>
            <w:br/>
          </w:r>
          <w:r w:rsidRPr="001E2465"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Plaza de Falla, 8 – 11003 Cádiz</w:t>
          </w:r>
        </w:p>
        <w:p w:rsid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 w:hint="eastAsia"/>
              <w:color w:val="005673"/>
              <w:sz w:val="16"/>
              <w:szCs w:val="16"/>
              <w:lang w:val="es-ES" w:eastAsia="es-ES"/>
            </w:rPr>
          </w:pP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Tel. 956015165</w:t>
          </w: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 w:hint="eastAsia"/>
              <w:color w:val="005673"/>
              <w:sz w:val="16"/>
              <w:szCs w:val="16"/>
              <w:lang w:val="es-ES" w:eastAsia="es-ES"/>
            </w:rPr>
          </w:pPr>
          <w:r>
            <w:rPr>
              <w:rFonts w:ascii="Helvetica 65 Medium" w:eastAsia="Arial Unicode MS" w:hAnsi="Helvetica 65 Medium" w:cs="Helvetica 65 Medium" w:hint="eastAsia"/>
              <w:color w:val="005673"/>
              <w:sz w:val="16"/>
              <w:szCs w:val="16"/>
              <w:lang w:val="es-ES" w:eastAsia="es-ES"/>
            </w:rPr>
            <w:t>E</w:t>
          </w: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mail: politicacientifica@uca.es</w:t>
          </w: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 w:hint="eastAsia"/>
              <w:color w:val="005673"/>
              <w:sz w:val="16"/>
              <w:szCs w:val="16"/>
              <w:lang w:val="es-ES" w:eastAsia="es-ES"/>
            </w:rPr>
          </w:pPr>
        </w:p>
      </w:tc>
      <w:tc>
        <w:tcPr>
          <w:tcW w:w="160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</w:p>
      </w:tc>
    </w:tr>
  </w:tbl>
  <w:p w:rsidR="001E2465" w:rsidRDefault="001E24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1BF"/>
    <w:multiLevelType w:val="hybridMultilevel"/>
    <w:tmpl w:val="6B540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108C0"/>
    <w:multiLevelType w:val="hybridMultilevel"/>
    <w:tmpl w:val="C2B41CAE"/>
    <w:lvl w:ilvl="0" w:tplc="402682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40F53"/>
    <w:multiLevelType w:val="hybridMultilevel"/>
    <w:tmpl w:val="F634E2E8"/>
    <w:lvl w:ilvl="0" w:tplc="A7A02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E1377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B3CFC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D29F9"/>
    <w:multiLevelType w:val="hybridMultilevel"/>
    <w:tmpl w:val="FE3248E4"/>
    <w:lvl w:ilvl="0" w:tplc="159EC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703A16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55487"/>
    <w:multiLevelType w:val="hybridMultilevel"/>
    <w:tmpl w:val="61DCC4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212F83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C3AB8"/>
    <w:multiLevelType w:val="hybridMultilevel"/>
    <w:tmpl w:val="34005D5E"/>
    <w:lvl w:ilvl="0" w:tplc="D8ACDD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A6A44"/>
    <w:multiLevelType w:val="hybridMultilevel"/>
    <w:tmpl w:val="23BAE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B761F"/>
    <w:multiLevelType w:val="hybridMultilevel"/>
    <w:tmpl w:val="9A181D56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67B51"/>
    <w:multiLevelType w:val="hybridMultilevel"/>
    <w:tmpl w:val="47A04D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98107A"/>
    <w:multiLevelType w:val="hybridMultilevel"/>
    <w:tmpl w:val="DE90E710"/>
    <w:lvl w:ilvl="0" w:tplc="2EA034B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2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  <w:num w:numId="12">
    <w:abstractNumId w:val="5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81"/>
    <w:rsid w:val="00022FAC"/>
    <w:rsid w:val="000921E5"/>
    <w:rsid w:val="00112653"/>
    <w:rsid w:val="00115EDB"/>
    <w:rsid w:val="00161DE6"/>
    <w:rsid w:val="001B3CD8"/>
    <w:rsid w:val="001C061C"/>
    <w:rsid w:val="001E2465"/>
    <w:rsid w:val="001E3BD7"/>
    <w:rsid w:val="002A396A"/>
    <w:rsid w:val="002B01F0"/>
    <w:rsid w:val="002B0847"/>
    <w:rsid w:val="002B7CBD"/>
    <w:rsid w:val="002E7571"/>
    <w:rsid w:val="0033525C"/>
    <w:rsid w:val="00387419"/>
    <w:rsid w:val="003901CB"/>
    <w:rsid w:val="00393104"/>
    <w:rsid w:val="003B0849"/>
    <w:rsid w:val="003D7726"/>
    <w:rsid w:val="003F0D5F"/>
    <w:rsid w:val="00401C6C"/>
    <w:rsid w:val="004B436D"/>
    <w:rsid w:val="004D2F3E"/>
    <w:rsid w:val="004D76A7"/>
    <w:rsid w:val="004E6721"/>
    <w:rsid w:val="005125E5"/>
    <w:rsid w:val="00513A7C"/>
    <w:rsid w:val="005320C5"/>
    <w:rsid w:val="00542060"/>
    <w:rsid w:val="005603A3"/>
    <w:rsid w:val="00564690"/>
    <w:rsid w:val="00565897"/>
    <w:rsid w:val="0057168C"/>
    <w:rsid w:val="00595B55"/>
    <w:rsid w:val="005D3A0D"/>
    <w:rsid w:val="00601345"/>
    <w:rsid w:val="00623363"/>
    <w:rsid w:val="00623A2B"/>
    <w:rsid w:val="00635423"/>
    <w:rsid w:val="0068509F"/>
    <w:rsid w:val="006B2748"/>
    <w:rsid w:val="006B38F3"/>
    <w:rsid w:val="006F046D"/>
    <w:rsid w:val="00720E20"/>
    <w:rsid w:val="0075073E"/>
    <w:rsid w:val="007B4FC0"/>
    <w:rsid w:val="007D2111"/>
    <w:rsid w:val="007F250E"/>
    <w:rsid w:val="00810310"/>
    <w:rsid w:val="00885A04"/>
    <w:rsid w:val="008D2257"/>
    <w:rsid w:val="00907CFF"/>
    <w:rsid w:val="0096603E"/>
    <w:rsid w:val="00992AA0"/>
    <w:rsid w:val="00A313A0"/>
    <w:rsid w:val="00A56E9C"/>
    <w:rsid w:val="00A95DEA"/>
    <w:rsid w:val="00AF361F"/>
    <w:rsid w:val="00B723BF"/>
    <w:rsid w:val="00B73CA4"/>
    <w:rsid w:val="00B91C0C"/>
    <w:rsid w:val="00C5431E"/>
    <w:rsid w:val="00CB77AF"/>
    <w:rsid w:val="00CE548A"/>
    <w:rsid w:val="00CF0252"/>
    <w:rsid w:val="00D351BC"/>
    <w:rsid w:val="00D5117F"/>
    <w:rsid w:val="00DC1781"/>
    <w:rsid w:val="00E81B46"/>
    <w:rsid w:val="00E94201"/>
    <w:rsid w:val="00F56C75"/>
    <w:rsid w:val="00F834B5"/>
    <w:rsid w:val="00F9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2E4387-B3CD-4821-8678-A9374747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781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1E24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23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0921E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1781"/>
    <w:pPr>
      <w:ind w:left="720"/>
    </w:pPr>
  </w:style>
  <w:style w:type="character" w:customStyle="1" w:styleId="Ttulo4Car">
    <w:name w:val="Título 4 Car"/>
    <w:basedOn w:val="Fuentedeprrafopredeter"/>
    <w:link w:val="Ttulo4"/>
    <w:uiPriority w:val="9"/>
    <w:rsid w:val="000921E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921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23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723BF"/>
    <w:rPr>
      <w:b/>
      <w:bCs/>
    </w:rPr>
  </w:style>
  <w:style w:type="table" w:styleId="Tablaconcuadrcula">
    <w:name w:val="Table Grid"/>
    <w:basedOn w:val="Tablanormal"/>
    <w:uiPriority w:val="39"/>
    <w:rsid w:val="0063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013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34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9010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E24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46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E24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465"/>
    <w:rPr>
      <w:rFonts w:ascii="Calibri" w:hAnsi="Calibri" w:cs="Calibri"/>
    </w:rPr>
  </w:style>
  <w:style w:type="character" w:customStyle="1" w:styleId="Ttulo1Car">
    <w:name w:val="Título 1 Car"/>
    <w:basedOn w:val="Fuentedeprrafopredeter"/>
    <w:link w:val="Ttulo1"/>
    <w:uiPriority w:val="9"/>
    <w:rsid w:val="001E24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María Rodríguez-Izquierdo</dc:creator>
  <cp:lastModifiedBy>Jesus</cp:lastModifiedBy>
  <cp:revision>8</cp:revision>
  <cp:lastPrinted>2019-09-28T14:06:00Z</cp:lastPrinted>
  <dcterms:created xsi:type="dcterms:W3CDTF">2019-09-30T17:21:00Z</dcterms:created>
  <dcterms:modified xsi:type="dcterms:W3CDTF">2019-10-01T08:44:00Z</dcterms:modified>
</cp:coreProperties>
</file>