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18E" w:rsidRDefault="00EB5426">
      <w:pPr>
        <w:pStyle w:val="Textoindependiente"/>
        <w:spacing w:before="10"/>
        <w:rPr>
          <w:rFonts w:ascii="Times New Roman"/>
          <w:b w:val="0"/>
          <w:sz w:val="24"/>
        </w:rPr>
      </w:pPr>
      <w:r w:rsidRPr="00EB5426">
        <w:rPr>
          <w:rFonts w:ascii="Times New Roman"/>
          <w:b w:val="0"/>
          <w:noProof/>
          <w:sz w:val="24"/>
          <w:lang w:eastAsia="es-ES"/>
        </w:rPr>
        <w:drawing>
          <wp:anchor distT="0" distB="0" distL="114300" distR="114300" simplePos="0" relativeHeight="251831296" behindDoc="1" locked="0" layoutInCell="1" allowOverlap="1" wp14:anchorId="5943297D" wp14:editId="009B7ED3">
            <wp:simplePos x="0" y="0"/>
            <wp:positionH relativeFrom="column">
              <wp:posOffset>4827270</wp:posOffset>
            </wp:positionH>
            <wp:positionV relativeFrom="paragraph">
              <wp:posOffset>222250</wp:posOffset>
            </wp:positionV>
            <wp:extent cx="1238250" cy="344805"/>
            <wp:effectExtent l="0" t="0" r="0" b="0"/>
            <wp:wrapTight wrapText="bothSides">
              <wp:wrapPolygon edited="0">
                <wp:start x="0" y="0"/>
                <wp:lineTo x="0" y="20287"/>
                <wp:lineTo x="21268" y="20287"/>
                <wp:lineTo x="21268" y="0"/>
                <wp:lineTo x="0" y="0"/>
              </wp:wrapPolygon>
            </wp:wrapTight>
            <wp:docPr id="6" name="Imagen 6" descr="Pruebas de Concepto 2021 OTRI - El portal web de la transferencia del  conocimiento de la Universidad de Gra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uebas de Concepto 2021 OTRI - El portal web de la transferencia del  conocimiento de la Universidad de Granad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5426">
        <w:rPr>
          <w:rFonts w:ascii="Times New Roman"/>
          <w:b w:val="0"/>
          <w:noProof/>
          <w:sz w:val="24"/>
          <w:lang w:eastAsia="es-ES"/>
        </w:rPr>
        <w:drawing>
          <wp:anchor distT="0" distB="0" distL="114300" distR="114300" simplePos="0" relativeHeight="251643904" behindDoc="1" locked="0" layoutInCell="1" allowOverlap="1" wp14:anchorId="1A47E06D" wp14:editId="52796507">
            <wp:simplePos x="0" y="0"/>
            <wp:positionH relativeFrom="margin">
              <wp:posOffset>1753235</wp:posOffset>
            </wp:positionH>
            <wp:positionV relativeFrom="paragraph">
              <wp:posOffset>200660</wp:posOffset>
            </wp:positionV>
            <wp:extent cx="1393825" cy="403225"/>
            <wp:effectExtent l="0" t="0" r="0" b="0"/>
            <wp:wrapTight wrapText="bothSides">
              <wp:wrapPolygon edited="0">
                <wp:start x="0" y="0"/>
                <wp:lineTo x="0" y="20409"/>
                <wp:lineTo x="21256" y="20409"/>
                <wp:lineTo x="21256" y="0"/>
                <wp:lineTo x="0" y="0"/>
              </wp:wrapPolygon>
            </wp:wrapTight>
            <wp:docPr id="4" name="Imagen 4" descr="descar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arg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825" cy="40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5426">
        <w:rPr>
          <w:rFonts w:ascii="Times New Roman"/>
          <w:b w:val="0"/>
          <w:noProof/>
          <w:sz w:val="24"/>
          <w:lang w:eastAsia="es-ES"/>
        </w:rPr>
        <w:drawing>
          <wp:anchor distT="0" distB="0" distL="114300" distR="114300" simplePos="0" relativeHeight="251740160" behindDoc="1" locked="0" layoutInCell="1" allowOverlap="1" wp14:anchorId="1B065CD2" wp14:editId="5E23B0F0">
            <wp:simplePos x="0" y="0"/>
            <wp:positionH relativeFrom="column">
              <wp:posOffset>3550285</wp:posOffset>
            </wp:positionH>
            <wp:positionV relativeFrom="paragraph">
              <wp:posOffset>85090</wp:posOffset>
            </wp:positionV>
            <wp:extent cx="1011555" cy="673100"/>
            <wp:effectExtent l="0" t="0" r="0" b="0"/>
            <wp:wrapTight wrapText="bothSides">
              <wp:wrapPolygon edited="0">
                <wp:start x="0" y="0"/>
                <wp:lineTo x="0" y="20785"/>
                <wp:lineTo x="21153" y="20785"/>
                <wp:lineTo x="21153" y="0"/>
                <wp:lineTo x="0" y="0"/>
              </wp:wrapPolygon>
            </wp:wrapTight>
            <wp:docPr id="5" name="Imagen 5" descr="C:\Users\eperman\AppData\Local\Microsoft\Windows\INetCache\Content.MSO\401AF81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perman\AppData\Local\Microsoft\Windows\INetCache\Content.MSO\401AF81F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5426">
        <w:rPr>
          <w:rFonts w:ascii="Times New Roman"/>
          <w:b w:val="0"/>
          <w:noProof/>
          <w:sz w:val="24"/>
          <w:lang w:eastAsia="es-ES"/>
        </w:rPr>
        <w:drawing>
          <wp:anchor distT="0" distB="0" distL="114300" distR="114300" simplePos="0" relativeHeight="251547648" behindDoc="1" locked="0" layoutInCell="1" allowOverlap="1" wp14:anchorId="5CA7C6AE" wp14:editId="2B7DFAAC">
            <wp:simplePos x="0" y="0"/>
            <wp:positionH relativeFrom="column">
              <wp:posOffset>689084</wp:posOffset>
            </wp:positionH>
            <wp:positionV relativeFrom="paragraph">
              <wp:posOffset>46355</wp:posOffset>
            </wp:positionV>
            <wp:extent cx="541655" cy="719455"/>
            <wp:effectExtent l="0" t="0" r="0" b="4445"/>
            <wp:wrapTight wrapText="bothSides">
              <wp:wrapPolygon edited="0">
                <wp:start x="0" y="0"/>
                <wp:lineTo x="0" y="21162"/>
                <wp:lineTo x="20511" y="21162"/>
                <wp:lineTo x="20511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Logo-V2-Color-Impresión-210x279-mm-jp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6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418E" w:rsidRDefault="00EB5426">
      <w:pPr>
        <w:spacing w:before="9"/>
        <w:rPr>
          <w:sz w:val="2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504190</wp:posOffset>
                </wp:positionH>
                <wp:positionV relativeFrom="paragraph">
                  <wp:posOffset>803910</wp:posOffset>
                </wp:positionV>
                <wp:extent cx="6552565" cy="128016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2565" cy="128016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5426" w:rsidRDefault="00EB5426" w:rsidP="00EB5426">
                            <w:pPr>
                              <w:pStyle w:val="Textoindependiente"/>
                              <w:spacing w:before="25" w:line="319" w:lineRule="auto"/>
                              <w:ind w:left="496" w:right="496" w:hanging="50"/>
                              <w:jc w:val="center"/>
                            </w:pPr>
                          </w:p>
                          <w:p w:rsidR="00EB5426" w:rsidRPr="00EB5426" w:rsidRDefault="008B5483" w:rsidP="00EB5426">
                            <w:pPr>
                              <w:pStyle w:val="Textoindependiente"/>
                              <w:spacing w:before="25" w:line="319" w:lineRule="auto"/>
                              <w:ind w:left="496" w:right="496" w:hanging="50"/>
                              <w:jc w:val="center"/>
                              <w:rPr>
                                <w:spacing w:val="-6"/>
                              </w:rPr>
                            </w:pPr>
                            <w:r>
                              <w:t>FORMULARIO DE RENUNCIA A LA PLAZA OBTENIDA COMO RESULTADO DEL PROCESO SELECTIVO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CONVOCADO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 w:rsidR="00EB5426" w:rsidRPr="00EB5426">
                              <w:rPr>
                                <w:spacing w:val="-6"/>
                              </w:rPr>
                              <w:t xml:space="preserve">RESOLUCIÓN DEL RECTOR DE LA UNIVERSIDAD DE CÁDIZ UCA/R155REC/2021, DE </w:t>
                            </w:r>
                          </w:p>
                          <w:p w:rsidR="00EB5426" w:rsidRPr="00EB5426" w:rsidRDefault="00EB5426" w:rsidP="00EB5426">
                            <w:pPr>
                              <w:pStyle w:val="Textoindependiente"/>
                              <w:spacing w:before="25" w:line="319" w:lineRule="auto"/>
                              <w:ind w:left="496" w:right="496" w:hanging="50"/>
                              <w:jc w:val="center"/>
                              <w:rPr>
                                <w:spacing w:val="-6"/>
                              </w:rPr>
                            </w:pPr>
                            <w:r w:rsidRPr="00EB5426">
                              <w:rPr>
                                <w:spacing w:val="-6"/>
                              </w:rPr>
                              <w:t xml:space="preserve">2 DE JULIO, POR LA QUE SE CONVOCAN AYUDAS PARA LA RECUALIFICACIÓN DEL </w:t>
                            </w:r>
                          </w:p>
                          <w:p w:rsidR="0085418E" w:rsidRDefault="00EB5426" w:rsidP="00EB5426">
                            <w:pPr>
                              <w:pStyle w:val="Textoindependiente"/>
                              <w:spacing w:before="25" w:line="319" w:lineRule="auto"/>
                              <w:ind w:left="496" w:right="496" w:hanging="50"/>
                              <w:jc w:val="center"/>
                            </w:pPr>
                            <w:r w:rsidRPr="00EB5426">
                              <w:rPr>
                                <w:spacing w:val="-6"/>
                              </w:rPr>
                              <w:t>SISTEMA UNIVERSITARIO ESPAÑOL PARA 2021-2023.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.7pt;margin-top:63.3pt;width:515.95pt;height:100.8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" fillcolor="#ccc" stroked="f">
                <v:textbox inset="0,0,0,0">
                  <w:txbxContent>
                    <w:p w:rsidR="00EB5426" w:rsidRDefault="00EB5426" w:rsidP="00EB5426">
                      <w:pPr>
                        <w:pStyle w:val="Textoindependiente"/>
                        <w:spacing w:before="25" w:line="319" w:lineRule="auto"/>
                        <w:ind w:left="496" w:right="496" w:hanging="50"/>
                        <w:jc w:val="center"/>
                      </w:pPr>
                    </w:p>
                    <w:p w:rsidR="00EB5426" w:rsidRPr="00EB5426" w:rsidRDefault="008B5483" w:rsidP="00EB5426">
                      <w:pPr>
                        <w:pStyle w:val="Textoindependiente"/>
                        <w:spacing w:before="25" w:line="319" w:lineRule="auto"/>
                        <w:ind w:left="496" w:right="496" w:hanging="50"/>
                        <w:jc w:val="center"/>
                        <w:rPr>
                          <w:spacing w:val="-6"/>
                        </w:rPr>
                      </w:pPr>
                      <w:r>
                        <w:t>FORMULARIO DE RENUNCIA A LA PLAZA OBTENIDA COMO RESULTADO DEL PROCESO SELECTIVO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CONVOCADO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 w:rsidR="00EB5426" w:rsidRPr="00EB5426">
                        <w:rPr>
                          <w:spacing w:val="-6"/>
                        </w:rPr>
                        <w:t xml:space="preserve">RESOLUCIÓN DEL RECTOR DE LA UNIVERSIDAD DE CÁDIZ UCA/R155REC/2021, DE </w:t>
                      </w:r>
                    </w:p>
                    <w:p w:rsidR="00EB5426" w:rsidRPr="00EB5426" w:rsidRDefault="00EB5426" w:rsidP="00EB5426">
                      <w:pPr>
                        <w:pStyle w:val="Textoindependiente"/>
                        <w:spacing w:before="25" w:line="319" w:lineRule="auto"/>
                        <w:ind w:left="496" w:right="496" w:hanging="50"/>
                        <w:jc w:val="center"/>
                        <w:rPr>
                          <w:spacing w:val="-6"/>
                        </w:rPr>
                      </w:pPr>
                      <w:r w:rsidRPr="00EB5426">
                        <w:rPr>
                          <w:spacing w:val="-6"/>
                        </w:rPr>
                        <w:t xml:space="preserve">2 DE JULIO, POR LA QUE SE CONVOCAN AYUDAS PARA LA RECUALIFICACIÓN DEL </w:t>
                      </w:r>
                    </w:p>
                    <w:p w:rsidR="0085418E" w:rsidRDefault="00EB5426" w:rsidP="00EB5426">
                      <w:pPr>
                        <w:pStyle w:val="Textoindependiente"/>
                        <w:spacing w:before="25" w:line="319" w:lineRule="auto"/>
                        <w:ind w:left="496" w:right="496" w:hanging="50"/>
                        <w:jc w:val="center"/>
                      </w:pPr>
                      <w:r w:rsidRPr="00EB5426">
                        <w:rPr>
                          <w:spacing w:val="-6"/>
                        </w:rPr>
                        <w:t>SISTEMA UNIVERSITARIO ESPAÑOL PARA 2021-2023.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5418E" w:rsidRDefault="0085418E">
      <w:pPr>
        <w:spacing w:before="2"/>
      </w:pPr>
    </w:p>
    <w:p w:rsidR="00EB5426" w:rsidRDefault="00EB5426">
      <w:pPr>
        <w:spacing w:before="2"/>
      </w:pPr>
    </w:p>
    <w:p w:rsidR="00EB5426" w:rsidRDefault="00EB5426">
      <w:pPr>
        <w:spacing w:before="2"/>
      </w:pPr>
    </w:p>
    <w:p w:rsidR="00EB5426" w:rsidRDefault="00EB5426">
      <w:pPr>
        <w:spacing w:before="2"/>
      </w:pPr>
    </w:p>
    <w:tbl>
      <w:tblPr>
        <w:tblStyle w:val="TableNormal"/>
        <w:tblW w:w="0" w:type="auto"/>
        <w:tblInd w:w="123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0"/>
        <w:gridCol w:w="2785"/>
        <w:gridCol w:w="3095"/>
        <w:gridCol w:w="2476"/>
      </w:tblGrid>
      <w:tr w:rsidR="0085418E">
        <w:trPr>
          <w:trHeight w:val="508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18E" w:rsidRDefault="008B548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NIF/NIE/Pasaporte:</w:t>
            </w:r>
          </w:p>
          <w:p w:rsidR="0085418E" w:rsidRDefault="0085418E">
            <w:pPr>
              <w:pStyle w:val="TableParagraph"/>
              <w:spacing w:before="33"/>
              <w:ind w:left="55"/>
              <w:rPr>
                <w:sz w:val="18"/>
              </w:rPr>
            </w:pPr>
          </w:p>
        </w:tc>
        <w:tc>
          <w:tcPr>
            <w:tcW w:w="27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18E" w:rsidRDefault="008B548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Primer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Apellido:</w:t>
            </w:r>
          </w:p>
          <w:p w:rsidR="0085418E" w:rsidRDefault="0085418E">
            <w:pPr>
              <w:pStyle w:val="TableParagraph"/>
              <w:spacing w:before="33"/>
              <w:ind w:left="55"/>
              <w:rPr>
                <w:sz w:val="18"/>
              </w:rPr>
            </w:pPr>
          </w:p>
        </w:tc>
        <w:tc>
          <w:tcPr>
            <w:tcW w:w="30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18E" w:rsidRDefault="008B5483">
            <w:pPr>
              <w:pStyle w:val="TableParagraph"/>
              <w:ind w:left="11"/>
              <w:rPr>
                <w:sz w:val="18"/>
              </w:rPr>
            </w:pPr>
            <w:r>
              <w:rPr>
                <w:sz w:val="18"/>
              </w:rPr>
              <w:t>Segundo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apellido:</w:t>
            </w:r>
          </w:p>
          <w:p w:rsidR="0085418E" w:rsidRDefault="0085418E" w:rsidP="00EB5426">
            <w:pPr>
              <w:pStyle w:val="TableParagraph"/>
              <w:tabs>
                <w:tab w:val="left" w:pos="1716"/>
              </w:tabs>
              <w:spacing w:before="45" w:line="206" w:lineRule="exact"/>
              <w:ind w:left="56"/>
              <w:rPr>
                <w:rFonts w:ascii="Times New Roman"/>
                <w:sz w:val="18"/>
              </w:rPr>
            </w:pPr>
          </w:p>
        </w:tc>
        <w:tc>
          <w:tcPr>
            <w:tcW w:w="24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18E" w:rsidRDefault="008B5483">
            <w:pPr>
              <w:pStyle w:val="TableParagraph"/>
              <w:ind w:left="11"/>
              <w:rPr>
                <w:sz w:val="18"/>
              </w:rPr>
            </w:pPr>
            <w:r>
              <w:rPr>
                <w:sz w:val="18"/>
              </w:rPr>
              <w:t>Nombre:</w:t>
            </w:r>
          </w:p>
          <w:p w:rsidR="0085418E" w:rsidRDefault="0085418E">
            <w:pPr>
              <w:pStyle w:val="TableParagraph"/>
              <w:spacing w:before="33"/>
              <w:ind w:left="56"/>
              <w:rPr>
                <w:sz w:val="18"/>
              </w:rPr>
            </w:pPr>
          </w:p>
        </w:tc>
      </w:tr>
      <w:tr w:rsidR="0085418E">
        <w:trPr>
          <w:trHeight w:val="499"/>
        </w:trPr>
        <w:tc>
          <w:tcPr>
            <w:tcW w:w="10316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85418E" w:rsidRDefault="00DE2580">
            <w:pPr>
              <w:pStyle w:val="TableParagraph"/>
              <w:spacing w:before="25"/>
              <w:rPr>
                <w:sz w:val="18"/>
              </w:rPr>
            </w:pPr>
            <w:r>
              <w:rPr>
                <w:sz w:val="18"/>
              </w:rPr>
              <w:t>Nº solicitud:</w:t>
            </w:r>
            <w:bookmarkStart w:id="0" w:name="_GoBack"/>
            <w:bookmarkEnd w:id="0"/>
          </w:p>
          <w:p w:rsidR="0085418E" w:rsidRDefault="0085418E">
            <w:pPr>
              <w:pStyle w:val="TableParagraph"/>
              <w:spacing w:before="24" w:line="213" w:lineRule="exact"/>
              <w:ind w:left="66"/>
              <w:rPr>
                <w:sz w:val="18"/>
              </w:rPr>
            </w:pPr>
          </w:p>
        </w:tc>
      </w:tr>
      <w:tr w:rsidR="00EB5426">
        <w:trPr>
          <w:trHeight w:val="499"/>
        </w:trPr>
        <w:tc>
          <w:tcPr>
            <w:tcW w:w="10316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EB5426" w:rsidRDefault="00EB5426">
            <w:pPr>
              <w:pStyle w:val="TableParagraph"/>
              <w:spacing w:before="25"/>
              <w:rPr>
                <w:sz w:val="18"/>
              </w:rPr>
            </w:pPr>
            <w:r>
              <w:rPr>
                <w:sz w:val="18"/>
              </w:rPr>
              <w:t>Modalidad:</w:t>
            </w:r>
          </w:p>
        </w:tc>
      </w:tr>
      <w:tr w:rsidR="0085418E" w:rsidTr="00EB5426">
        <w:trPr>
          <w:trHeight w:val="2034"/>
        </w:trPr>
        <w:tc>
          <w:tcPr>
            <w:tcW w:w="10316" w:type="dxa"/>
            <w:gridSpan w:val="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85418E" w:rsidRDefault="008B548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Expone:</w:t>
            </w:r>
          </w:p>
          <w:p w:rsidR="0085418E" w:rsidRDefault="0085418E">
            <w:pPr>
              <w:pStyle w:val="TableParagraph"/>
              <w:spacing w:before="8" w:line="280" w:lineRule="atLeast"/>
              <w:ind w:firstLine="45"/>
              <w:rPr>
                <w:sz w:val="18"/>
              </w:rPr>
            </w:pPr>
          </w:p>
        </w:tc>
      </w:tr>
      <w:tr w:rsidR="0085418E" w:rsidTr="00EB5426">
        <w:trPr>
          <w:trHeight w:val="1937"/>
        </w:trPr>
        <w:tc>
          <w:tcPr>
            <w:tcW w:w="10316" w:type="dxa"/>
            <w:gridSpan w:val="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85418E" w:rsidRDefault="008B548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Solicita:</w:t>
            </w:r>
          </w:p>
          <w:p w:rsidR="0085418E" w:rsidRDefault="0085418E">
            <w:pPr>
              <w:pStyle w:val="TableParagraph"/>
              <w:spacing w:before="104" w:line="192" w:lineRule="auto"/>
              <w:ind w:right="162" w:firstLine="45"/>
              <w:rPr>
                <w:sz w:val="18"/>
              </w:rPr>
            </w:pPr>
          </w:p>
        </w:tc>
      </w:tr>
    </w:tbl>
    <w:p w:rsidR="0085418E" w:rsidRDefault="0085418E">
      <w:pPr>
        <w:spacing w:before="10"/>
        <w:rPr>
          <w:sz w:val="16"/>
        </w:rPr>
      </w:pPr>
    </w:p>
    <w:p w:rsidR="00EB5426" w:rsidRDefault="00EB5426">
      <w:pPr>
        <w:spacing w:before="100"/>
        <w:ind w:left="2644" w:right="2812"/>
        <w:jc w:val="center"/>
        <w:rPr>
          <w:sz w:val="18"/>
        </w:rPr>
      </w:pPr>
    </w:p>
    <w:p w:rsidR="00EB5426" w:rsidRDefault="00EB5426">
      <w:pPr>
        <w:spacing w:before="100"/>
        <w:ind w:left="2644" w:right="2812"/>
        <w:jc w:val="center"/>
        <w:rPr>
          <w:sz w:val="18"/>
        </w:rPr>
      </w:pPr>
    </w:p>
    <w:p w:rsidR="0085418E" w:rsidRDefault="008B5483">
      <w:pPr>
        <w:spacing w:before="100"/>
        <w:ind w:left="2644" w:right="2812"/>
        <w:jc w:val="center"/>
        <w:rPr>
          <w:sz w:val="18"/>
        </w:rPr>
      </w:pPr>
      <w:r>
        <w:rPr>
          <w:sz w:val="18"/>
        </w:rPr>
        <w:t>Firma</w:t>
      </w:r>
      <w:r>
        <w:rPr>
          <w:spacing w:val="-7"/>
          <w:sz w:val="18"/>
        </w:rPr>
        <w:t xml:space="preserve"> </w:t>
      </w:r>
      <w:r>
        <w:rPr>
          <w:sz w:val="18"/>
        </w:rPr>
        <w:t>del</w:t>
      </w:r>
      <w:r>
        <w:rPr>
          <w:spacing w:val="-7"/>
          <w:sz w:val="18"/>
        </w:rPr>
        <w:t xml:space="preserve"> </w:t>
      </w:r>
      <w:r>
        <w:rPr>
          <w:sz w:val="18"/>
        </w:rPr>
        <w:t>solicitante:</w:t>
      </w:r>
    </w:p>
    <w:p w:rsidR="00EB5426" w:rsidRDefault="00EB5426">
      <w:pPr>
        <w:pStyle w:val="Textoindependiente"/>
        <w:rPr>
          <w:rFonts w:ascii="Arial MT"/>
          <w:b w:val="0"/>
          <w:sz w:val="26"/>
        </w:rPr>
      </w:pPr>
    </w:p>
    <w:p w:rsidR="00EB5426" w:rsidRDefault="00EB5426">
      <w:pPr>
        <w:pStyle w:val="Textoindependiente"/>
        <w:rPr>
          <w:rFonts w:ascii="Arial MT"/>
          <w:b w:val="0"/>
          <w:sz w:val="26"/>
        </w:rPr>
      </w:pPr>
    </w:p>
    <w:p w:rsidR="00EB5426" w:rsidRDefault="00EB5426">
      <w:pPr>
        <w:pStyle w:val="Textoindependiente"/>
        <w:rPr>
          <w:rFonts w:ascii="Arial MT"/>
          <w:b w:val="0"/>
          <w:sz w:val="26"/>
        </w:rPr>
      </w:pPr>
    </w:p>
    <w:p w:rsidR="00EB5426" w:rsidRDefault="00EB5426">
      <w:pPr>
        <w:pStyle w:val="Textoindependiente"/>
        <w:rPr>
          <w:rFonts w:ascii="Arial MT"/>
          <w:b w:val="0"/>
          <w:sz w:val="26"/>
        </w:rPr>
      </w:pPr>
    </w:p>
    <w:p w:rsidR="00EB5426" w:rsidRDefault="00EB5426">
      <w:pPr>
        <w:pStyle w:val="Textoindependiente"/>
        <w:rPr>
          <w:rFonts w:ascii="Arial MT"/>
          <w:b w:val="0"/>
          <w:sz w:val="26"/>
        </w:rPr>
      </w:pPr>
    </w:p>
    <w:p w:rsidR="00EB5426" w:rsidRDefault="00EB5426">
      <w:pPr>
        <w:pStyle w:val="Textoindependiente"/>
        <w:rPr>
          <w:rFonts w:ascii="Arial MT"/>
          <w:b w:val="0"/>
          <w:sz w:val="26"/>
        </w:rPr>
      </w:pPr>
    </w:p>
    <w:p w:rsidR="00EB5426" w:rsidRDefault="00EB5426">
      <w:pPr>
        <w:pStyle w:val="Textoindependiente"/>
        <w:rPr>
          <w:rFonts w:ascii="Arial MT"/>
          <w:b w:val="0"/>
          <w:sz w:val="26"/>
        </w:rPr>
      </w:pPr>
    </w:p>
    <w:p w:rsidR="00EB5426" w:rsidRDefault="00EB5426">
      <w:pPr>
        <w:pStyle w:val="Textoindependiente"/>
        <w:rPr>
          <w:rFonts w:ascii="Arial MT"/>
          <w:b w:val="0"/>
          <w:sz w:val="26"/>
        </w:rPr>
      </w:pPr>
    </w:p>
    <w:p w:rsidR="00EB5426" w:rsidRDefault="00EB5426">
      <w:pPr>
        <w:pStyle w:val="Textoindependiente"/>
        <w:rPr>
          <w:rFonts w:ascii="Arial MT"/>
          <w:b w:val="0"/>
          <w:sz w:val="26"/>
        </w:rPr>
      </w:pPr>
    </w:p>
    <w:p w:rsidR="00EB5426" w:rsidRDefault="00EB5426">
      <w:pPr>
        <w:pStyle w:val="Textoindependiente"/>
        <w:rPr>
          <w:rFonts w:ascii="Arial MT"/>
          <w:b w:val="0"/>
          <w:sz w:val="26"/>
        </w:rPr>
      </w:pPr>
    </w:p>
    <w:p w:rsidR="0085418E" w:rsidRDefault="0085418E">
      <w:pPr>
        <w:pStyle w:val="Textoindependiente"/>
        <w:spacing w:before="2"/>
        <w:rPr>
          <w:rFonts w:ascii="Arial MT"/>
          <w:b w:val="0"/>
          <w:sz w:val="28"/>
        </w:rPr>
      </w:pPr>
    </w:p>
    <w:p w:rsidR="0085418E" w:rsidRDefault="008B5483">
      <w:pPr>
        <w:ind w:left="2644" w:right="2813"/>
        <w:jc w:val="center"/>
        <w:rPr>
          <w:sz w:val="18"/>
        </w:rPr>
      </w:pPr>
      <w:r>
        <w:rPr>
          <w:sz w:val="18"/>
        </w:rPr>
        <w:t>SRA.</w:t>
      </w:r>
      <w:r>
        <w:rPr>
          <w:spacing w:val="-8"/>
          <w:sz w:val="18"/>
        </w:rPr>
        <w:t xml:space="preserve"> </w:t>
      </w:r>
      <w:r>
        <w:rPr>
          <w:sz w:val="18"/>
        </w:rPr>
        <w:t>VICERRECTORA</w:t>
      </w:r>
      <w:r>
        <w:rPr>
          <w:spacing w:val="-7"/>
          <w:sz w:val="18"/>
        </w:rPr>
        <w:t xml:space="preserve"> </w:t>
      </w:r>
      <w:r>
        <w:rPr>
          <w:sz w:val="18"/>
        </w:rPr>
        <w:t>DE</w:t>
      </w:r>
      <w:r>
        <w:rPr>
          <w:spacing w:val="-8"/>
          <w:sz w:val="18"/>
        </w:rPr>
        <w:t xml:space="preserve"> </w:t>
      </w:r>
      <w:r>
        <w:rPr>
          <w:sz w:val="18"/>
        </w:rPr>
        <w:t>POLÍTICA</w:t>
      </w:r>
      <w:r>
        <w:rPr>
          <w:spacing w:val="-7"/>
          <w:sz w:val="18"/>
        </w:rPr>
        <w:t xml:space="preserve"> </w:t>
      </w:r>
      <w:r>
        <w:rPr>
          <w:sz w:val="18"/>
        </w:rPr>
        <w:t>CIENTÍFICA</w:t>
      </w:r>
      <w:r>
        <w:rPr>
          <w:spacing w:val="-8"/>
          <w:sz w:val="18"/>
        </w:rPr>
        <w:t xml:space="preserve"> </w:t>
      </w:r>
      <w:r>
        <w:rPr>
          <w:sz w:val="18"/>
        </w:rPr>
        <w:t>Y</w:t>
      </w:r>
      <w:r>
        <w:rPr>
          <w:spacing w:val="-7"/>
          <w:sz w:val="18"/>
        </w:rPr>
        <w:t xml:space="preserve"> </w:t>
      </w:r>
      <w:r>
        <w:rPr>
          <w:sz w:val="18"/>
        </w:rPr>
        <w:t>TECNOLÓGICA</w:t>
      </w:r>
    </w:p>
    <w:sectPr w:rsidR="0085418E">
      <w:type w:val="continuous"/>
      <w:pgSz w:w="11900" w:h="16840"/>
      <w:pgMar w:top="1060" w:right="560" w:bottom="2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639" w:rsidRDefault="00156639" w:rsidP="00EB5426">
      <w:r>
        <w:separator/>
      </w:r>
    </w:p>
  </w:endnote>
  <w:endnote w:type="continuationSeparator" w:id="0">
    <w:p w:rsidR="00156639" w:rsidRDefault="00156639" w:rsidP="00EB5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639" w:rsidRDefault="00156639" w:rsidP="00EB5426">
      <w:r>
        <w:separator/>
      </w:r>
    </w:p>
  </w:footnote>
  <w:footnote w:type="continuationSeparator" w:id="0">
    <w:p w:rsidR="00156639" w:rsidRDefault="00156639" w:rsidP="00EB54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18E"/>
    <w:rsid w:val="00156639"/>
    <w:rsid w:val="0085418E"/>
    <w:rsid w:val="008B5483"/>
    <w:rsid w:val="00DE2580"/>
    <w:rsid w:val="00EB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B83A5"/>
  <w15:docId w15:val="{BC90C07C-FFEF-4638-A68F-9FBA1AEAD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8"/>
      <w:szCs w:val="18"/>
    </w:rPr>
  </w:style>
  <w:style w:type="paragraph" w:styleId="Ttulo">
    <w:name w:val="Title"/>
    <w:basedOn w:val="Normal"/>
    <w:uiPriority w:val="1"/>
    <w:qFormat/>
    <w:pPr>
      <w:ind w:left="323" w:right="434" w:firstLine="340"/>
    </w:pPr>
    <w:rPr>
      <w:rFonts w:ascii="Arial MT" w:eastAsia="Arial MT" w:hAnsi="Arial MT" w:cs="Arial MT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0"/>
      <w:ind w:left="10"/>
    </w:pPr>
  </w:style>
  <w:style w:type="paragraph" w:styleId="Encabezado">
    <w:name w:val="header"/>
    <w:basedOn w:val="Normal"/>
    <w:link w:val="EncabezadoCar"/>
    <w:uiPriority w:val="99"/>
    <w:unhideWhenUsed/>
    <w:rsid w:val="00EB542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5426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B542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5426"/>
    <w:rPr>
      <w:rFonts w:ascii="Tahoma" w:eastAsia="Tahoma" w:hAnsi="Tahoma" w:cs="Tahom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2021-11-15T10:52:00Z</dcterms:created>
  <dcterms:modified xsi:type="dcterms:W3CDTF">2021-11-16T09:50:00Z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LastSaved">
    <vt:filetime>2021-11-03T00:00:00Z</vt:filetime>
  </property>
</Properties>
</file>