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2F08" w:rsidRPr="002D6967" w:rsidRDefault="00F62F08">
      <w:pPr>
        <w:tabs>
          <w:tab w:val="left" w:pos="840"/>
        </w:tabs>
        <w:spacing w:after="120" w:line="360" w:lineRule="auto"/>
        <w:jc w:val="both"/>
        <w:rPr>
          <w:rFonts w:ascii="Garamond" w:eastAsia="Arial" w:hAnsi="Garamond" w:cs="Arial"/>
          <w:b/>
          <w:sz w:val="20"/>
          <w:lang w:val="es-ES"/>
        </w:rPr>
      </w:pPr>
    </w:p>
    <w:p w:rsidR="00891F72" w:rsidRPr="002D6967" w:rsidRDefault="00F65879">
      <w:pPr>
        <w:tabs>
          <w:tab w:val="left" w:pos="840"/>
        </w:tabs>
        <w:spacing w:after="120" w:line="360" w:lineRule="auto"/>
        <w:jc w:val="both"/>
        <w:rPr>
          <w:rFonts w:ascii="Garamond" w:hAnsi="Garamond"/>
        </w:rPr>
      </w:pPr>
      <w:r w:rsidRPr="002D6967">
        <w:rPr>
          <w:rFonts w:ascii="Garamond" w:eastAsia="Arial" w:hAnsi="Garamond" w:cs="Arial"/>
          <w:b/>
          <w:sz w:val="20"/>
          <w:lang w:val="es-ES"/>
        </w:rPr>
        <w:t>CONVENIO</w:t>
      </w:r>
      <w:r w:rsidR="00891F72" w:rsidRPr="002D6967">
        <w:rPr>
          <w:rFonts w:ascii="Garamond" w:eastAsia="Arial" w:hAnsi="Garamond" w:cs="Arial"/>
          <w:b/>
          <w:sz w:val="20"/>
          <w:lang w:val="es-ES"/>
        </w:rPr>
        <w:t xml:space="preserve"> DE COLABORACIÓN ENTRE LA UNIVERSIDAD DE </w:t>
      </w:r>
      <w:r w:rsidR="00E53F85" w:rsidRPr="002D6967">
        <w:rPr>
          <w:rFonts w:ascii="Garamond" w:eastAsia="Arial" w:hAnsi="Garamond" w:cs="Arial"/>
          <w:b/>
          <w:sz w:val="20"/>
          <w:lang w:val="es-ES"/>
        </w:rPr>
        <w:t>CÁDIZ</w:t>
      </w:r>
      <w:r w:rsidR="00891F72" w:rsidRPr="002D6967">
        <w:rPr>
          <w:rFonts w:ascii="Garamond" w:eastAsia="Arial" w:hAnsi="Garamond" w:cs="Arial"/>
          <w:b/>
          <w:sz w:val="20"/>
          <w:lang w:val="es-ES"/>
        </w:rPr>
        <w:t xml:space="preserve"> Y LA EMPRESA ___________________________ PARA LA REALIZACIÓN DEL PROYECTO DE INVESTIGACIÓN (denominación del proyecto).</w:t>
      </w:r>
    </w:p>
    <w:p w:rsidR="00891F72" w:rsidRPr="002D6967" w:rsidRDefault="001E4836" w:rsidP="00E22216">
      <w:pPr>
        <w:tabs>
          <w:tab w:val="left" w:pos="840"/>
        </w:tabs>
        <w:spacing w:after="120" w:line="360" w:lineRule="auto"/>
        <w:jc w:val="right"/>
        <w:rPr>
          <w:rFonts w:ascii="Garamond" w:eastAsia="Arial" w:hAnsi="Garamond" w:cs="Arial"/>
          <w:b/>
          <w:sz w:val="20"/>
          <w:lang w:val="es-ES"/>
        </w:rPr>
      </w:pPr>
      <w:r w:rsidRPr="002D6967">
        <w:rPr>
          <w:rFonts w:ascii="Garamond" w:eastAsia="Arial" w:hAnsi="Garamond" w:cs="Arial"/>
          <w:b/>
          <w:noProof/>
          <w:sz w:val="20"/>
          <w:lang w:val="es-ES" w:eastAsia="es-ES"/>
        </w:rPr>
        <w:drawing>
          <wp:inline distT="0" distB="0" distL="0" distR="0">
            <wp:extent cx="1146175" cy="591185"/>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591185"/>
                    </a:xfrm>
                    <a:prstGeom prst="rect">
                      <a:avLst/>
                    </a:prstGeom>
                    <a:noFill/>
                  </pic:spPr>
                </pic:pic>
              </a:graphicData>
            </a:graphic>
          </wp:inline>
        </w:drawing>
      </w:r>
    </w:p>
    <w:p w:rsidR="00891F72" w:rsidRPr="00417B9F" w:rsidRDefault="00891F72">
      <w:pPr>
        <w:tabs>
          <w:tab w:val="left" w:pos="840"/>
        </w:tabs>
        <w:spacing w:before="280" w:after="120" w:line="360" w:lineRule="auto"/>
        <w:rPr>
          <w:rFonts w:ascii="Garamond" w:hAnsi="Garamond"/>
          <w:sz w:val="22"/>
          <w:szCs w:val="22"/>
        </w:rPr>
      </w:pPr>
      <w:r w:rsidRPr="00417B9F">
        <w:rPr>
          <w:rFonts w:ascii="Garamond" w:eastAsia="Arial" w:hAnsi="Garamond" w:cs="Arial"/>
          <w:sz w:val="22"/>
          <w:szCs w:val="22"/>
          <w:lang w:val="es-ES"/>
        </w:rPr>
        <w:t>En ______________, a ____ de _____________ de 2018</w:t>
      </w:r>
    </w:p>
    <w:p w:rsidR="00891F72" w:rsidRPr="00417B9F" w:rsidRDefault="00891F72">
      <w:pPr>
        <w:pStyle w:val="Ttulo1"/>
        <w:tabs>
          <w:tab w:val="left" w:pos="0"/>
          <w:tab w:val="left" w:pos="9259"/>
        </w:tabs>
        <w:spacing w:before="280" w:after="120" w:line="360" w:lineRule="auto"/>
        <w:ind w:right="0"/>
        <w:jc w:val="center"/>
        <w:rPr>
          <w:rFonts w:ascii="Garamond" w:hAnsi="Garamond"/>
          <w:szCs w:val="22"/>
        </w:rPr>
      </w:pPr>
      <w:r w:rsidRPr="00417B9F">
        <w:rPr>
          <w:rFonts w:ascii="Garamond" w:eastAsia="Arial" w:hAnsi="Garamond" w:cs="Arial"/>
          <w:b/>
          <w:bCs/>
          <w:szCs w:val="22"/>
          <w:lang w:val="es-ES"/>
        </w:rPr>
        <w:t>REUNIDOS</w:t>
      </w:r>
    </w:p>
    <w:p w:rsidR="00A9277A" w:rsidRPr="00417B9F" w:rsidRDefault="00A9277A" w:rsidP="002D6967">
      <w:pPr>
        <w:tabs>
          <w:tab w:val="left" w:pos="3969"/>
        </w:tabs>
        <w:spacing w:line="360" w:lineRule="atLeast"/>
        <w:jc w:val="both"/>
        <w:rPr>
          <w:rFonts w:ascii="Garamond" w:eastAsia="SimSun" w:hAnsi="Garamond" w:cs="Arial"/>
          <w:b/>
          <w:color w:val="00000A"/>
          <w:sz w:val="22"/>
          <w:szCs w:val="22"/>
        </w:rPr>
      </w:pPr>
      <w:r w:rsidRPr="00417B9F">
        <w:rPr>
          <w:rFonts w:ascii="Garamond" w:hAnsi="Garamond" w:cs="Arial"/>
          <w:b/>
          <w:sz w:val="22"/>
          <w:szCs w:val="22"/>
        </w:rPr>
        <w:t xml:space="preserve">DE UNA PARTE: </w:t>
      </w:r>
      <w:r w:rsidRPr="00417B9F">
        <w:rPr>
          <w:rFonts w:ascii="Garamond" w:hAnsi="Garamond" w:cs="Arial"/>
          <w:sz w:val="22"/>
          <w:szCs w:val="22"/>
          <w:lang w:val="es-ES"/>
        </w:rPr>
        <w:t>Dª.</w:t>
      </w:r>
      <w:r w:rsidRPr="00417B9F">
        <w:rPr>
          <w:rFonts w:ascii="Garamond" w:hAnsi="Garamond" w:cs="Arial"/>
          <w:sz w:val="22"/>
          <w:szCs w:val="22"/>
          <w:lang w:val="es-ES"/>
        </w:rPr>
        <w:softHyphen/>
      </w:r>
      <w:r w:rsidRPr="00417B9F">
        <w:rPr>
          <w:rFonts w:ascii="Garamond" w:hAnsi="Garamond" w:cs="Arial"/>
          <w:sz w:val="22"/>
          <w:szCs w:val="22"/>
          <w:lang w:val="es-ES"/>
        </w:rPr>
        <w:softHyphen/>
      </w:r>
      <w:r w:rsidRPr="00417B9F">
        <w:rPr>
          <w:rFonts w:ascii="Garamond" w:hAnsi="Garamond" w:cs="Arial"/>
          <w:sz w:val="22"/>
          <w:szCs w:val="22"/>
          <w:lang w:val="es-ES"/>
        </w:rPr>
        <w:softHyphen/>
      </w:r>
      <w:r w:rsidRPr="00417B9F">
        <w:rPr>
          <w:rFonts w:ascii="Garamond" w:hAnsi="Garamond" w:cs="Arial"/>
          <w:sz w:val="22"/>
          <w:szCs w:val="22"/>
          <w:lang w:val="es-ES"/>
        </w:rPr>
        <w:softHyphen/>
        <w:t xml:space="preserve"> Mª Jesús Mosquera Díaz, como Vicerrectora de Política Científica y Tecnológica de la Universidad de Cádiz, en nombre y representación d</w:t>
      </w:r>
      <w:bookmarkStart w:id="0" w:name="_GoBack"/>
      <w:bookmarkEnd w:id="0"/>
      <w:r w:rsidRPr="00417B9F">
        <w:rPr>
          <w:rFonts w:ascii="Garamond" w:hAnsi="Garamond" w:cs="Arial"/>
          <w:sz w:val="22"/>
          <w:szCs w:val="22"/>
          <w:lang w:val="es-ES"/>
        </w:rPr>
        <w:t>e la citada Institución, con CIF Q1132001-G y domicilio social Rectorado-Centro Cultural Reina Sofía, Paseo Carlos III, nº 9, 11003 de Cádiz</w:t>
      </w:r>
      <w:r w:rsidRPr="00417B9F">
        <w:rPr>
          <w:rFonts w:ascii="Garamond" w:eastAsia="Arial" w:hAnsi="Garamond" w:cs="Arial"/>
          <w:sz w:val="22"/>
          <w:szCs w:val="22"/>
          <w:lang w:val="es-ES"/>
        </w:rPr>
        <w:t xml:space="preserve">, en virtud de las atribuciones conferidas mediante Resolución </w:t>
      </w:r>
      <w:r w:rsidRPr="00417B9F">
        <w:rPr>
          <w:rFonts w:ascii="Garamond" w:eastAsia="SimSun" w:hAnsi="Garamond" w:cs="Arial"/>
          <w:b/>
          <w:color w:val="00000A"/>
          <w:sz w:val="22"/>
          <w:szCs w:val="22"/>
        </w:rPr>
        <w:t>UCA/R84REC/2019, de 29 de julio.</w:t>
      </w:r>
    </w:p>
    <w:p w:rsidR="00A9277A" w:rsidRPr="00417B9F" w:rsidRDefault="00A9277A" w:rsidP="002D6967">
      <w:pPr>
        <w:tabs>
          <w:tab w:val="left" w:pos="3969"/>
        </w:tabs>
        <w:spacing w:line="360" w:lineRule="atLeast"/>
        <w:jc w:val="both"/>
        <w:rPr>
          <w:rFonts w:ascii="Garamond" w:eastAsia="SimSun" w:hAnsi="Garamond" w:cs="Arial"/>
          <w:b/>
          <w:color w:val="00000A"/>
          <w:sz w:val="22"/>
          <w:szCs w:val="22"/>
        </w:rPr>
      </w:pPr>
    </w:p>
    <w:p w:rsidR="00891F72" w:rsidRPr="00417B9F" w:rsidRDefault="00891F72">
      <w:pPr>
        <w:tabs>
          <w:tab w:val="left" w:pos="7240"/>
          <w:tab w:val="left" w:pos="9259"/>
        </w:tabs>
        <w:spacing w:before="280" w:after="120" w:line="360" w:lineRule="auto"/>
        <w:jc w:val="both"/>
        <w:rPr>
          <w:rFonts w:ascii="Garamond" w:hAnsi="Garamond"/>
          <w:sz w:val="22"/>
          <w:szCs w:val="22"/>
        </w:rPr>
      </w:pPr>
      <w:r w:rsidRPr="00417B9F">
        <w:rPr>
          <w:rFonts w:ascii="Garamond" w:eastAsia="Arial" w:hAnsi="Garamond" w:cs="Arial"/>
          <w:sz w:val="22"/>
          <w:szCs w:val="22"/>
          <w:lang w:val="es-ES"/>
        </w:rPr>
        <w:t xml:space="preserve">De otra parte, </w:t>
      </w:r>
      <w:r w:rsidRPr="00417B9F">
        <w:rPr>
          <w:rFonts w:ascii="Garamond" w:eastAsia="Arial" w:hAnsi="Garamond" w:cs="Arial"/>
          <w:b/>
          <w:sz w:val="22"/>
          <w:szCs w:val="22"/>
          <w:lang w:val="es-ES"/>
        </w:rPr>
        <w:t xml:space="preserve"> </w:t>
      </w:r>
      <w:r w:rsidRPr="00417B9F">
        <w:rPr>
          <w:rFonts w:ascii="Garamond" w:eastAsia="Arial" w:hAnsi="Garamond" w:cs="Arial"/>
          <w:sz w:val="22"/>
          <w:szCs w:val="22"/>
          <w:lang w:val="es-ES"/>
        </w:rPr>
        <w:t>la empresa ______________________________ con NIF ____________ y sede en _________________________________y en su nombre y representación D./Dña.___________________________________actuando en calidad de ________________________________ con poderes suficientes para la celebración de este acto en virtud del poder concedido en escritura otorgada ante el o la Notario/a de _______________, D./Dña. ___________</w:t>
      </w:r>
      <w:r w:rsidR="00341009" w:rsidRPr="00417B9F">
        <w:rPr>
          <w:rFonts w:ascii="Garamond" w:eastAsia="Arial" w:hAnsi="Garamond" w:cs="Arial"/>
          <w:sz w:val="22"/>
          <w:szCs w:val="22"/>
          <w:lang w:val="es-ES"/>
        </w:rPr>
        <w:t>__________en fecha ___________.</w:t>
      </w:r>
    </w:p>
    <w:p w:rsidR="00891F72" w:rsidRPr="00417B9F" w:rsidRDefault="00891F72">
      <w:pPr>
        <w:tabs>
          <w:tab w:val="left" w:pos="7240"/>
          <w:tab w:val="left" w:pos="9259"/>
        </w:tabs>
        <w:spacing w:before="280" w:after="120" w:line="360" w:lineRule="auto"/>
        <w:jc w:val="both"/>
        <w:rPr>
          <w:rFonts w:ascii="Garamond" w:hAnsi="Garamond"/>
          <w:sz w:val="22"/>
          <w:szCs w:val="22"/>
        </w:rPr>
      </w:pPr>
      <w:r w:rsidRPr="00417B9F">
        <w:rPr>
          <w:rFonts w:ascii="Garamond" w:eastAsia="Arial" w:hAnsi="Garamond" w:cs="Arial"/>
          <w:sz w:val="22"/>
          <w:szCs w:val="22"/>
          <w:lang w:val="es-ES"/>
        </w:rPr>
        <w:t>Ambos representantes, reconociéndose mutuamente capacidad jurídica suficiente, suscriben en nombre de las respectivas entidades el presente documento y, al efecto,</w:t>
      </w:r>
    </w:p>
    <w:p w:rsidR="00891F72" w:rsidRPr="00417B9F" w:rsidRDefault="00891F72" w:rsidP="002D6967">
      <w:pPr>
        <w:pStyle w:val="Ttulo1"/>
        <w:tabs>
          <w:tab w:val="left" w:pos="0"/>
          <w:tab w:val="left" w:pos="9259"/>
        </w:tabs>
        <w:spacing w:before="240" w:after="240" w:line="360" w:lineRule="auto"/>
        <w:ind w:right="0"/>
        <w:jc w:val="center"/>
        <w:rPr>
          <w:rFonts w:ascii="Garamond" w:hAnsi="Garamond"/>
          <w:szCs w:val="22"/>
        </w:rPr>
      </w:pPr>
      <w:r w:rsidRPr="00417B9F">
        <w:rPr>
          <w:rFonts w:ascii="Garamond" w:eastAsia="Arial" w:hAnsi="Garamond" w:cs="Arial"/>
          <w:b/>
          <w:bCs/>
          <w:szCs w:val="22"/>
          <w:lang w:val="es-ES"/>
        </w:rPr>
        <w:t>EXPONEN</w:t>
      </w:r>
    </w:p>
    <w:p w:rsidR="005E6936" w:rsidRPr="00417B9F" w:rsidRDefault="00891F72" w:rsidP="002D6967">
      <w:pPr>
        <w:tabs>
          <w:tab w:val="left" w:pos="7240"/>
          <w:tab w:val="left" w:pos="9259"/>
        </w:tabs>
        <w:spacing w:after="240" w:line="360" w:lineRule="auto"/>
        <w:jc w:val="both"/>
        <w:rPr>
          <w:rFonts w:ascii="Garamond" w:eastAsia="Arial" w:hAnsi="Garamond" w:cs="Arial"/>
          <w:sz w:val="22"/>
          <w:szCs w:val="22"/>
          <w:lang w:val="es-ES"/>
        </w:rPr>
      </w:pPr>
      <w:r w:rsidRPr="00417B9F">
        <w:rPr>
          <w:rFonts w:ascii="Garamond" w:eastAsia="Arial" w:hAnsi="Garamond" w:cs="Arial"/>
          <w:b/>
          <w:sz w:val="22"/>
          <w:szCs w:val="22"/>
          <w:lang w:val="es-ES"/>
        </w:rPr>
        <w:t>Primero-</w:t>
      </w:r>
      <w:r w:rsidRPr="00417B9F">
        <w:rPr>
          <w:rFonts w:ascii="Garamond" w:eastAsia="Arial" w:hAnsi="Garamond" w:cs="Arial"/>
          <w:sz w:val="22"/>
          <w:szCs w:val="22"/>
          <w:lang w:val="es-ES"/>
        </w:rPr>
        <w:t xml:space="preserve"> Que la Universidad de </w:t>
      </w:r>
      <w:r w:rsidR="005E6936" w:rsidRPr="00417B9F">
        <w:rPr>
          <w:rFonts w:ascii="Garamond" w:eastAsia="Arial" w:hAnsi="Garamond" w:cs="Arial"/>
          <w:sz w:val="22"/>
          <w:szCs w:val="22"/>
          <w:lang w:val="es-ES"/>
        </w:rPr>
        <w:t xml:space="preserve">Cádiz </w:t>
      </w:r>
      <w:r w:rsidRPr="00417B9F">
        <w:rPr>
          <w:rFonts w:ascii="Garamond" w:eastAsia="Arial" w:hAnsi="Garamond" w:cs="Arial"/>
          <w:sz w:val="22"/>
          <w:szCs w:val="22"/>
          <w:lang w:val="es-ES"/>
        </w:rPr>
        <w:t xml:space="preserve">es una institución de derecho público, </w:t>
      </w:r>
      <w:r w:rsidR="005E6936" w:rsidRPr="00417B9F">
        <w:rPr>
          <w:rFonts w:ascii="Garamond" w:eastAsia="Arial" w:hAnsi="Garamond" w:cs="Arial"/>
          <w:sz w:val="22"/>
          <w:szCs w:val="22"/>
          <w:lang w:val="es-ES"/>
        </w:rPr>
        <w:t xml:space="preserve">encargada del servicio público de la educación superior, que desarrolla actividades docentes, de estudio y de investigación en el ámbito de sus competencias. </w:t>
      </w:r>
    </w:p>
    <w:p w:rsidR="00891F72" w:rsidRPr="00417B9F" w:rsidRDefault="00891F72" w:rsidP="002D6967">
      <w:pPr>
        <w:spacing w:after="240" w:line="360" w:lineRule="auto"/>
        <w:jc w:val="both"/>
        <w:rPr>
          <w:rFonts w:ascii="Garamond" w:hAnsi="Garamond"/>
          <w:sz w:val="22"/>
          <w:szCs w:val="22"/>
        </w:rPr>
      </w:pPr>
      <w:r w:rsidRPr="00417B9F">
        <w:rPr>
          <w:rFonts w:ascii="Garamond" w:eastAsia="Arial" w:hAnsi="Garamond" w:cs="Arial"/>
          <w:b/>
          <w:sz w:val="22"/>
          <w:szCs w:val="22"/>
          <w:lang w:val="es-ES"/>
        </w:rPr>
        <w:t>Segundo.</w:t>
      </w:r>
      <w:r w:rsidRPr="00417B9F">
        <w:rPr>
          <w:rFonts w:ascii="Garamond" w:eastAsia="Arial" w:hAnsi="Garamond" w:cs="Arial"/>
          <w:sz w:val="22"/>
          <w:szCs w:val="22"/>
          <w:lang w:val="es-ES"/>
        </w:rPr>
        <w:t xml:space="preserve"> Que  la Consejería de Economía</w:t>
      </w:r>
      <w:r w:rsidR="00A774EB" w:rsidRPr="00417B9F">
        <w:rPr>
          <w:rFonts w:ascii="Garamond" w:eastAsia="Arial" w:hAnsi="Garamond" w:cs="Arial"/>
          <w:sz w:val="22"/>
          <w:szCs w:val="22"/>
          <w:lang w:val="es-ES"/>
        </w:rPr>
        <w:t xml:space="preserve">, </w:t>
      </w:r>
      <w:r w:rsidRPr="00417B9F">
        <w:rPr>
          <w:rFonts w:ascii="Garamond" w:eastAsia="Arial" w:hAnsi="Garamond" w:cs="Arial"/>
          <w:sz w:val="22"/>
          <w:szCs w:val="22"/>
          <w:lang w:val="es-ES"/>
        </w:rPr>
        <w:t>Conocimiento</w:t>
      </w:r>
      <w:r w:rsidR="00A774EB" w:rsidRPr="00417B9F">
        <w:rPr>
          <w:rFonts w:ascii="Garamond" w:eastAsia="Arial" w:hAnsi="Garamond" w:cs="Arial"/>
          <w:sz w:val="22"/>
          <w:szCs w:val="22"/>
          <w:lang w:val="es-ES"/>
        </w:rPr>
        <w:t>, Empresas y Universidad</w:t>
      </w:r>
      <w:r w:rsidRPr="00417B9F">
        <w:rPr>
          <w:rFonts w:ascii="Garamond" w:eastAsia="Arial" w:hAnsi="Garamond" w:cs="Arial"/>
          <w:sz w:val="22"/>
          <w:szCs w:val="22"/>
          <w:lang w:val="es-ES"/>
        </w:rPr>
        <w:t xml:space="preserve"> ha puesto a disposición de esta Universidad un crédito cofinanciado a través del Fondo Europeo de Desarrollo Regional (FEDER), destinado a la financiación de convocatorias de ayudas para la realización de proyectos de I+D+i que, por </w:t>
      </w:r>
      <w:r w:rsidRPr="00417B9F">
        <w:rPr>
          <w:rFonts w:ascii="Garamond" w:eastAsia="Arial" w:hAnsi="Garamond" w:cs="Arial"/>
          <w:sz w:val="22"/>
          <w:szCs w:val="22"/>
          <w:lang w:val="es-ES"/>
        </w:rPr>
        <w:lastRenderedPageBreak/>
        <w:t>su temática y objetivos, deberán estar necesariamente incluidos en alguna de las prioridades temáticas de la Estrategia de Innovación de Andalucía 2020 (RIS3), en el Plan Andaluz de Investigación, Desarrollo e Innovación (PAIDI 2020) y en el Programa Operativo FEDER Andalucía (Objetivo específico 1.2.3. «Fomento y generación de conocimiento frontera y de conocimiento orientado a los retos de la sociedad, desarrollo de tecnologías emergentes»).</w:t>
      </w:r>
    </w:p>
    <w:p w:rsidR="005E6936" w:rsidRPr="00417B9F" w:rsidRDefault="00891F72" w:rsidP="002D6967">
      <w:pPr>
        <w:spacing w:after="240" w:line="360" w:lineRule="auto"/>
        <w:jc w:val="both"/>
        <w:rPr>
          <w:rFonts w:ascii="Garamond" w:hAnsi="Garamond"/>
          <w:sz w:val="22"/>
          <w:szCs w:val="22"/>
        </w:rPr>
      </w:pPr>
      <w:r w:rsidRPr="00417B9F">
        <w:rPr>
          <w:rFonts w:ascii="Garamond" w:eastAsia="Arial" w:hAnsi="Garamond" w:cs="Arial"/>
          <w:b/>
          <w:sz w:val="22"/>
          <w:szCs w:val="22"/>
          <w:lang w:val="es-ES"/>
        </w:rPr>
        <w:t>Tercero.-</w:t>
      </w:r>
      <w:r w:rsidRPr="00417B9F">
        <w:rPr>
          <w:rFonts w:ascii="Garamond" w:eastAsia="Arial" w:hAnsi="Garamond" w:cs="Arial"/>
          <w:sz w:val="22"/>
          <w:szCs w:val="22"/>
          <w:lang w:val="es-ES"/>
        </w:rPr>
        <w:t xml:space="preserve"> Que en virtud de lo anterior mediante Resolución del Rector de la Universidad de</w:t>
      </w:r>
      <w:r w:rsidR="005E6936" w:rsidRPr="00417B9F">
        <w:rPr>
          <w:rFonts w:ascii="Garamond" w:eastAsia="Arial" w:hAnsi="Garamond" w:cs="Arial"/>
          <w:sz w:val="22"/>
          <w:szCs w:val="22"/>
          <w:lang w:val="es-ES"/>
        </w:rPr>
        <w:t xml:space="preserve"> Cádiz de </w:t>
      </w:r>
      <w:r w:rsidRPr="00417B9F">
        <w:rPr>
          <w:rFonts w:ascii="Garamond" w:eastAsia="Arial" w:hAnsi="Garamond" w:cs="Arial"/>
          <w:sz w:val="22"/>
          <w:szCs w:val="22"/>
          <w:lang w:val="es-ES"/>
        </w:rPr>
        <w:t xml:space="preserve"> fecha </w:t>
      </w:r>
      <w:r w:rsidR="005E6936" w:rsidRPr="00417B9F">
        <w:rPr>
          <w:rFonts w:ascii="Garamond" w:eastAsia="Arial" w:hAnsi="Garamond" w:cs="Arial"/>
          <w:sz w:val="22"/>
          <w:szCs w:val="22"/>
          <w:lang w:val="es-ES"/>
        </w:rPr>
        <w:t xml:space="preserve">20 de marzo de 2018, </w:t>
      </w:r>
      <w:r w:rsidRPr="00417B9F">
        <w:rPr>
          <w:rFonts w:ascii="Garamond" w:eastAsia="Arial" w:hAnsi="Garamond" w:cs="Arial"/>
          <w:sz w:val="22"/>
          <w:szCs w:val="22"/>
          <w:lang w:val="es-ES"/>
        </w:rPr>
        <w:t xml:space="preserve">se </w:t>
      </w:r>
      <w:r w:rsidR="00A774EB" w:rsidRPr="00417B9F">
        <w:rPr>
          <w:rFonts w:ascii="Garamond" w:eastAsia="Arial" w:hAnsi="Garamond" w:cs="Arial"/>
          <w:sz w:val="22"/>
          <w:szCs w:val="22"/>
          <w:lang w:val="es-ES"/>
        </w:rPr>
        <w:t>publicó</w:t>
      </w:r>
      <w:r w:rsidRPr="00417B9F">
        <w:rPr>
          <w:rFonts w:ascii="Garamond" w:eastAsia="Arial" w:hAnsi="Garamond" w:cs="Arial"/>
          <w:sz w:val="22"/>
          <w:szCs w:val="22"/>
          <w:lang w:val="es-ES"/>
        </w:rPr>
        <w:t xml:space="preserve"> la convocatoria de ayudas a proyectos de I+D+i a realizar por los equipos y grupos de investigación de esta Universidad, conforme al marco común establecido mediante Resolución de 10 de enero de 201</w:t>
      </w:r>
      <w:r w:rsidR="00167D84" w:rsidRPr="00417B9F">
        <w:rPr>
          <w:rFonts w:ascii="Garamond" w:eastAsia="Arial" w:hAnsi="Garamond" w:cs="Arial"/>
          <w:sz w:val="22"/>
          <w:szCs w:val="22"/>
          <w:lang w:val="es-ES"/>
        </w:rPr>
        <w:t>8</w:t>
      </w:r>
      <w:r w:rsidRPr="00417B9F">
        <w:rPr>
          <w:rFonts w:ascii="Garamond" w:eastAsia="Arial" w:hAnsi="Garamond" w:cs="Arial"/>
          <w:sz w:val="22"/>
          <w:szCs w:val="22"/>
          <w:lang w:val="es-ES"/>
        </w:rPr>
        <w:t xml:space="preserve"> de la Secretaría General de Universidades, Investigación y Tecnología con objeto </w:t>
      </w:r>
      <w:r w:rsidR="00D5238E" w:rsidRPr="00417B9F">
        <w:rPr>
          <w:rFonts w:ascii="Garamond" w:eastAsia="Arial" w:hAnsi="Garamond" w:cs="Arial"/>
          <w:sz w:val="22"/>
          <w:szCs w:val="22"/>
          <w:lang w:val="es-ES"/>
        </w:rPr>
        <w:t>de</w:t>
      </w:r>
      <w:r w:rsidRPr="00417B9F">
        <w:rPr>
          <w:rFonts w:ascii="Garamond" w:eastAsia="Arial" w:hAnsi="Garamond" w:cs="Arial"/>
          <w:sz w:val="22"/>
          <w:szCs w:val="22"/>
          <w:lang w:val="es-ES"/>
        </w:rPr>
        <w:t xml:space="preserve"> facilitar y fomentar el desarrollo de proyectos de investigación conforme a las prioridades establecidas en el apartado</w:t>
      </w:r>
      <w:r w:rsidR="00F91208" w:rsidRPr="00417B9F">
        <w:rPr>
          <w:rFonts w:ascii="Garamond" w:eastAsia="Arial" w:hAnsi="Garamond" w:cs="Arial"/>
          <w:sz w:val="22"/>
          <w:szCs w:val="22"/>
          <w:lang w:val="es-ES"/>
        </w:rPr>
        <w:t xml:space="preserve"> </w:t>
      </w:r>
      <w:r w:rsidRPr="00417B9F">
        <w:rPr>
          <w:rFonts w:ascii="Garamond" w:eastAsia="Arial" w:hAnsi="Garamond" w:cs="Arial"/>
          <w:sz w:val="22"/>
          <w:szCs w:val="22"/>
          <w:lang w:val="es-ES"/>
        </w:rPr>
        <w:t>anterior.</w:t>
      </w:r>
    </w:p>
    <w:p w:rsidR="00A774EB" w:rsidRPr="00417B9F" w:rsidRDefault="00891F72" w:rsidP="002D6967">
      <w:pPr>
        <w:tabs>
          <w:tab w:val="left" w:pos="560"/>
        </w:tabs>
        <w:spacing w:after="240" w:line="360" w:lineRule="atLeast"/>
        <w:jc w:val="both"/>
        <w:rPr>
          <w:rFonts w:ascii="Garamond" w:eastAsia="Arial" w:hAnsi="Garamond" w:cs="Arial"/>
          <w:sz w:val="22"/>
          <w:szCs w:val="22"/>
          <w:lang w:val="es-ES"/>
        </w:rPr>
      </w:pPr>
      <w:r w:rsidRPr="00417B9F">
        <w:rPr>
          <w:rFonts w:ascii="Garamond" w:eastAsia="Arial" w:hAnsi="Garamond" w:cs="Arial"/>
          <w:sz w:val="22"/>
          <w:szCs w:val="22"/>
          <w:lang w:val="es-ES"/>
        </w:rPr>
        <w:t xml:space="preserve"> </w:t>
      </w:r>
      <w:r w:rsidR="00A774EB" w:rsidRPr="00417B9F">
        <w:rPr>
          <w:rFonts w:ascii="Garamond" w:hAnsi="Garamond" w:cs="Arial"/>
          <w:b/>
          <w:sz w:val="22"/>
          <w:szCs w:val="22"/>
          <w:lang w:val="es-ES"/>
        </w:rPr>
        <w:t xml:space="preserve">Cuarto.- </w:t>
      </w:r>
      <w:r w:rsidR="00A774EB" w:rsidRPr="00417B9F">
        <w:rPr>
          <w:rFonts w:ascii="Garamond" w:hAnsi="Garamond" w:cs="Arial"/>
          <w:sz w:val="22"/>
          <w:szCs w:val="22"/>
          <w:lang w:val="es-ES"/>
        </w:rPr>
        <w:t>Que el equipo de investigación dirigido por D. Dª. ________</w:t>
      </w:r>
      <w:r w:rsidR="002D6967" w:rsidRPr="00417B9F">
        <w:rPr>
          <w:rFonts w:ascii="Garamond" w:hAnsi="Garamond" w:cs="Arial"/>
          <w:sz w:val="22"/>
          <w:szCs w:val="22"/>
          <w:lang w:val="es-ES"/>
        </w:rPr>
        <w:t xml:space="preserve">_______________________________ </w:t>
      </w:r>
      <w:r w:rsidR="00A774EB" w:rsidRPr="00417B9F">
        <w:rPr>
          <w:rFonts w:ascii="Garamond" w:hAnsi="Garamond" w:cs="Arial"/>
          <w:sz w:val="22"/>
          <w:szCs w:val="22"/>
          <w:lang w:val="es-ES"/>
        </w:rPr>
        <w:t xml:space="preserve">presentó solicitud de financiación en dicha convocatoria por importe de ____________________ euros, conforme al presupuesto incluido en la solicitud y  en la memoria científico-técnica para el desarrollo del proyecto de investigación denominado____________________________________________, en la modalidad </w:t>
      </w:r>
      <w:r w:rsidR="00A774EB" w:rsidRPr="00417B9F">
        <w:rPr>
          <w:rFonts w:ascii="Garamond" w:eastAsia="Arial" w:hAnsi="Garamond" w:cs="Arial"/>
          <w:sz w:val="22"/>
          <w:szCs w:val="22"/>
          <w:lang w:val="es-ES"/>
        </w:rPr>
        <w:t>de (</w:t>
      </w:r>
      <w:r w:rsidR="00A774EB" w:rsidRPr="00417B9F">
        <w:rPr>
          <w:rFonts w:ascii="Garamond" w:eastAsia="Arial" w:hAnsi="Garamond" w:cs="Arial"/>
          <w:i/>
          <w:iCs/>
          <w:sz w:val="22"/>
          <w:szCs w:val="22"/>
          <w:lang w:val="es-ES"/>
        </w:rPr>
        <w:t>p</w:t>
      </w:r>
      <w:r w:rsidR="00A774EB" w:rsidRPr="00417B9F">
        <w:rPr>
          <w:rFonts w:ascii="Garamond" w:eastAsia="Arial" w:hAnsi="Garamond" w:cs="Arial"/>
          <w:i/>
          <w:iCs/>
          <w:color w:val="000000"/>
          <w:sz w:val="22"/>
          <w:szCs w:val="22"/>
          <w:lang w:val="es-ES"/>
        </w:rPr>
        <w:t>royectos de fomento y generación de conocimiento «frontera</w:t>
      </w:r>
      <w:r w:rsidR="00A774EB" w:rsidRPr="00417B9F">
        <w:rPr>
          <w:rFonts w:ascii="Garamond" w:eastAsia="Arial" w:hAnsi="Garamond" w:cs="Arial"/>
          <w:i/>
          <w:iCs/>
          <w:sz w:val="22"/>
          <w:szCs w:val="22"/>
          <w:lang w:val="es-ES"/>
        </w:rPr>
        <w:t>»</w:t>
      </w:r>
      <w:r w:rsidR="00A774EB" w:rsidRPr="00417B9F">
        <w:rPr>
          <w:rFonts w:ascii="Garamond" w:eastAsia="Arial" w:hAnsi="Garamond" w:cs="Arial"/>
          <w:b/>
          <w:bCs/>
          <w:i/>
          <w:iCs/>
          <w:sz w:val="22"/>
          <w:szCs w:val="22"/>
          <w:lang w:val="es-ES"/>
        </w:rPr>
        <w:t>/</w:t>
      </w:r>
      <w:r w:rsidR="00A774EB" w:rsidRPr="00417B9F">
        <w:rPr>
          <w:rFonts w:ascii="Garamond" w:eastAsia="Arial" w:hAnsi="Garamond" w:cs="Arial"/>
          <w:i/>
          <w:iCs/>
          <w:sz w:val="22"/>
          <w:szCs w:val="22"/>
          <w:lang w:val="es-ES"/>
        </w:rPr>
        <w:t>proyectos</w:t>
      </w:r>
      <w:r w:rsidR="00A774EB" w:rsidRPr="00417B9F">
        <w:rPr>
          <w:rFonts w:ascii="Garamond" w:eastAsia="Arial" w:hAnsi="Garamond" w:cs="Arial"/>
          <w:i/>
          <w:iCs/>
          <w:color w:val="000000"/>
          <w:sz w:val="22"/>
          <w:szCs w:val="22"/>
          <w:lang w:val="es-ES"/>
        </w:rPr>
        <w:t xml:space="preserve"> de conocimiento orientado a la resolución de los retos de la sociedad andaluza</w:t>
      </w:r>
      <w:r w:rsidR="00A774EB" w:rsidRPr="00417B9F">
        <w:rPr>
          <w:rFonts w:ascii="Garamond" w:eastAsia="Arial" w:hAnsi="Garamond" w:cs="Arial"/>
          <w:color w:val="000000"/>
          <w:sz w:val="22"/>
          <w:szCs w:val="22"/>
          <w:lang w:val="es-ES"/>
        </w:rPr>
        <w:t>.</w:t>
      </w:r>
      <w:r w:rsidR="00A774EB" w:rsidRPr="00417B9F">
        <w:rPr>
          <w:rFonts w:ascii="Garamond" w:eastAsia="Arial" w:hAnsi="Garamond" w:cs="Arial"/>
          <w:sz w:val="22"/>
          <w:szCs w:val="22"/>
          <w:lang w:val="es-ES"/>
        </w:rPr>
        <w:t>).,</w:t>
      </w:r>
    </w:p>
    <w:p w:rsidR="00A774EB" w:rsidRPr="00417B9F" w:rsidRDefault="00A774EB" w:rsidP="002D6967">
      <w:pPr>
        <w:tabs>
          <w:tab w:val="left" w:pos="560"/>
        </w:tabs>
        <w:spacing w:after="240" w:line="360" w:lineRule="atLeast"/>
        <w:jc w:val="both"/>
        <w:rPr>
          <w:rFonts w:ascii="Garamond" w:hAnsi="Garamond" w:cs="Arial"/>
          <w:sz w:val="22"/>
          <w:szCs w:val="22"/>
          <w:lang w:val="es-ES"/>
        </w:rPr>
      </w:pPr>
      <w:r w:rsidRPr="00417B9F">
        <w:rPr>
          <w:rFonts w:ascii="Garamond" w:hAnsi="Garamond" w:cs="Arial"/>
          <w:b/>
          <w:sz w:val="22"/>
          <w:szCs w:val="22"/>
          <w:lang w:val="es-ES"/>
        </w:rPr>
        <w:t xml:space="preserve">Quinto.- </w:t>
      </w:r>
      <w:r w:rsidRPr="00417B9F">
        <w:rPr>
          <w:rFonts w:ascii="Garamond" w:hAnsi="Garamond" w:cs="Arial"/>
          <w:sz w:val="22"/>
          <w:szCs w:val="22"/>
          <w:lang w:val="es-ES"/>
        </w:rPr>
        <w:t xml:space="preserve">Que en la </w:t>
      </w:r>
      <w:r w:rsidRPr="00417B9F">
        <w:rPr>
          <w:rFonts w:ascii="Garamond" w:hAnsi="Garamond" w:cs="Arial"/>
          <w:b/>
          <w:sz w:val="22"/>
          <w:szCs w:val="22"/>
          <w:lang w:val="es-ES"/>
        </w:rPr>
        <w:t>Resolución del Rector de la Universidad de Cádiz, UCA/R36REC/2020, de 20 de febrero, por la que se aprueba resolución definitiva de la Convocatoria de Ayudas en Concurrencia Competitiva a Proyectos de I+D+i en el marco del Programa Operativo FEDER ANDALUCÍA 2014-2020</w:t>
      </w:r>
      <w:r w:rsidR="00F91208" w:rsidRPr="00417B9F">
        <w:rPr>
          <w:rFonts w:ascii="Garamond" w:hAnsi="Garamond" w:cs="Arial"/>
          <w:sz w:val="22"/>
          <w:szCs w:val="22"/>
          <w:lang w:val="es-ES"/>
        </w:rPr>
        <w:t>, este</w:t>
      </w:r>
      <w:r w:rsidRPr="00417B9F">
        <w:rPr>
          <w:rFonts w:ascii="Garamond" w:hAnsi="Garamond" w:cs="Arial"/>
          <w:sz w:val="22"/>
          <w:szCs w:val="22"/>
          <w:lang w:val="es-ES"/>
        </w:rPr>
        <w:t xml:space="preserve"> proyecto ha resultado financiado con la cantidad de ______________euros.</w:t>
      </w:r>
    </w:p>
    <w:p w:rsidR="00891F72" w:rsidRPr="00417B9F" w:rsidRDefault="00A774EB" w:rsidP="002D6967">
      <w:pPr>
        <w:spacing w:after="240" w:line="360" w:lineRule="auto"/>
        <w:jc w:val="both"/>
        <w:rPr>
          <w:rFonts w:ascii="Garamond" w:eastAsia="Arial" w:hAnsi="Garamond" w:cs="Arial"/>
          <w:sz w:val="22"/>
          <w:szCs w:val="22"/>
          <w:lang w:val="es-ES"/>
        </w:rPr>
      </w:pPr>
      <w:r w:rsidRPr="00417B9F">
        <w:rPr>
          <w:rFonts w:ascii="Garamond" w:eastAsia="Arial" w:hAnsi="Garamond" w:cs="Arial"/>
          <w:b/>
          <w:sz w:val="22"/>
          <w:szCs w:val="22"/>
          <w:lang w:val="es-ES"/>
        </w:rPr>
        <w:t>Sexto</w:t>
      </w:r>
      <w:r w:rsidR="00891F72" w:rsidRPr="00417B9F">
        <w:rPr>
          <w:rFonts w:ascii="Garamond" w:eastAsia="Arial" w:hAnsi="Garamond" w:cs="Arial"/>
          <w:b/>
          <w:sz w:val="22"/>
          <w:szCs w:val="22"/>
          <w:lang w:val="es-ES"/>
        </w:rPr>
        <w:t>.-</w:t>
      </w:r>
      <w:r w:rsidR="00891F72" w:rsidRPr="00417B9F">
        <w:rPr>
          <w:rFonts w:ascii="Garamond" w:eastAsia="Arial" w:hAnsi="Garamond" w:cs="Arial"/>
          <w:sz w:val="22"/>
          <w:szCs w:val="22"/>
          <w:lang w:val="es-ES"/>
        </w:rPr>
        <w:t xml:space="preserve"> Que conforme a lo establecido en el Reglamento (UE) número 651/2014 la empresa (denominación de la empresa_________________________) está incluida en la categoría de </w:t>
      </w:r>
      <w:r w:rsidR="00891F72" w:rsidRPr="00417B9F">
        <w:rPr>
          <w:rFonts w:ascii="Garamond" w:eastAsia="Arial" w:hAnsi="Garamond" w:cs="Arial"/>
          <w:i/>
          <w:iCs/>
          <w:sz w:val="22"/>
          <w:szCs w:val="22"/>
          <w:lang w:val="es-ES"/>
        </w:rPr>
        <w:t>(pyme, mediana empresa, gran empresa)</w:t>
      </w:r>
      <w:r w:rsidR="00891F72" w:rsidRPr="00417B9F">
        <w:rPr>
          <w:rFonts w:ascii="Garamond" w:eastAsia="Arial" w:hAnsi="Garamond" w:cs="Arial"/>
          <w:sz w:val="22"/>
          <w:szCs w:val="22"/>
          <w:lang w:val="es-ES"/>
        </w:rPr>
        <w:t>, y manifiesta tener centro de trabajo en Andalucía y desarrollar en el mismo su actividad, manifestando su compromiso de participar en el proyecto cofinanciándolo con una cantidad de (_____________€), lo que supone un x% del total del presupuesto presentado por el o la  investigador/a principal.</w:t>
      </w:r>
    </w:p>
    <w:p w:rsidR="002D6967" w:rsidRPr="00417B9F" w:rsidRDefault="002D6967" w:rsidP="002D6967">
      <w:pPr>
        <w:spacing w:after="240" w:line="360" w:lineRule="auto"/>
        <w:jc w:val="both"/>
        <w:rPr>
          <w:rFonts w:ascii="Garamond" w:hAnsi="Garamond" w:cs="Arial"/>
          <w:sz w:val="22"/>
          <w:szCs w:val="22"/>
        </w:rPr>
      </w:pPr>
      <w:r w:rsidRPr="00417B9F">
        <w:rPr>
          <w:rFonts w:ascii="Garamond" w:eastAsia="Arial" w:hAnsi="Garamond" w:cs="Arial"/>
          <w:b/>
          <w:sz w:val="22"/>
          <w:szCs w:val="22"/>
          <w:lang w:val="es-ES"/>
        </w:rPr>
        <w:t>Séptimo.-</w:t>
      </w:r>
      <w:r w:rsidRPr="00417B9F">
        <w:rPr>
          <w:rFonts w:ascii="Garamond" w:eastAsia="Arial" w:hAnsi="Garamond" w:cs="Arial"/>
          <w:sz w:val="22"/>
          <w:szCs w:val="22"/>
          <w:lang w:val="es-ES"/>
        </w:rPr>
        <w:t xml:space="preserve"> De acuerdo con lo previsto en la legislación presupuestaria (artículo 49.d de la Ley 40/2015, de 1 de octubre, de Régimen Jurídico del Sector Público) existe crédito adecuado y suficiente, por lo expuesto </w:t>
      </w:r>
      <w:r w:rsidRPr="00417B9F">
        <w:rPr>
          <w:rFonts w:ascii="Garamond" w:eastAsia="Arial" w:hAnsi="Garamond" w:cs="Arial"/>
          <w:sz w:val="22"/>
          <w:szCs w:val="22"/>
          <w:lang w:val="es-ES"/>
        </w:rPr>
        <w:lastRenderedPageBreak/>
        <w:t>al inicio del presente convenio, que se incorporará a la orgánica correspondiente que se habilite desde los Servicios Económicos de la Universidad.</w:t>
      </w:r>
    </w:p>
    <w:p w:rsidR="005E6936" w:rsidRPr="00417B9F" w:rsidRDefault="00891F72" w:rsidP="002D6967">
      <w:pPr>
        <w:tabs>
          <w:tab w:val="left" w:pos="9259"/>
        </w:tabs>
        <w:spacing w:after="240" w:line="360" w:lineRule="auto"/>
        <w:jc w:val="both"/>
        <w:rPr>
          <w:rFonts w:ascii="Garamond" w:eastAsia="Arial" w:hAnsi="Garamond" w:cs="Arial"/>
          <w:sz w:val="22"/>
          <w:szCs w:val="22"/>
          <w:lang w:val="es-ES"/>
        </w:rPr>
      </w:pPr>
      <w:r w:rsidRPr="00417B9F">
        <w:rPr>
          <w:rFonts w:ascii="Garamond" w:eastAsia="Arial" w:hAnsi="Garamond" w:cs="Arial"/>
          <w:sz w:val="22"/>
          <w:szCs w:val="22"/>
          <w:lang w:val="es-ES"/>
        </w:rPr>
        <w:t xml:space="preserve">Por todo ello formalizan el presente convenio con arreglo a las siguientes </w:t>
      </w:r>
    </w:p>
    <w:p w:rsidR="00891F72" w:rsidRPr="00417B9F" w:rsidRDefault="00891F72" w:rsidP="002D6967">
      <w:pPr>
        <w:pStyle w:val="Ttulo1"/>
        <w:tabs>
          <w:tab w:val="left" w:pos="0"/>
          <w:tab w:val="left" w:pos="9259"/>
        </w:tabs>
        <w:spacing w:before="360" w:after="360" w:line="360" w:lineRule="auto"/>
        <w:ind w:right="0"/>
        <w:jc w:val="center"/>
        <w:rPr>
          <w:rFonts w:ascii="Garamond" w:hAnsi="Garamond"/>
          <w:szCs w:val="22"/>
        </w:rPr>
      </w:pPr>
      <w:r w:rsidRPr="00417B9F">
        <w:rPr>
          <w:rFonts w:ascii="Garamond" w:eastAsia="Arial" w:hAnsi="Garamond" w:cs="Arial"/>
          <w:b/>
          <w:bCs/>
          <w:szCs w:val="22"/>
          <w:lang w:val="es-ES"/>
        </w:rPr>
        <w:t>CLÁUSULAS</w:t>
      </w:r>
    </w:p>
    <w:p w:rsidR="00891F72" w:rsidRPr="00417B9F" w:rsidRDefault="00891F72" w:rsidP="002D6967">
      <w:pPr>
        <w:spacing w:after="240" w:line="360" w:lineRule="auto"/>
        <w:jc w:val="both"/>
        <w:rPr>
          <w:rFonts w:ascii="Garamond" w:hAnsi="Garamond"/>
          <w:sz w:val="22"/>
          <w:szCs w:val="22"/>
        </w:rPr>
      </w:pPr>
      <w:r w:rsidRPr="00417B9F">
        <w:rPr>
          <w:rFonts w:ascii="Garamond" w:eastAsia="Arial" w:hAnsi="Garamond" w:cs="Arial"/>
          <w:b/>
          <w:sz w:val="22"/>
          <w:szCs w:val="22"/>
          <w:lang w:val="es-ES"/>
        </w:rPr>
        <w:t>Primera.-</w:t>
      </w:r>
      <w:r w:rsidRPr="00417B9F">
        <w:rPr>
          <w:rFonts w:ascii="Garamond" w:eastAsia="Arial" w:hAnsi="Garamond" w:cs="Arial"/>
          <w:sz w:val="22"/>
          <w:szCs w:val="22"/>
          <w:lang w:val="es-ES"/>
        </w:rPr>
        <w:t xml:space="preserve"> El objeto del presente acuerdo es regular la colaboración entre la Universidad de </w:t>
      </w:r>
      <w:r w:rsidR="00DF3D94" w:rsidRPr="00417B9F">
        <w:rPr>
          <w:rFonts w:ascii="Garamond" w:eastAsia="Arial" w:hAnsi="Garamond" w:cs="Arial"/>
          <w:sz w:val="22"/>
          <w:szCs w:val="22"/>
          <w:lang w:val="es-ES"/>
        </w:rPr>
        <w:t>Cádiz</w:t>
      </w:r>
      <w:r w:rsidRPr="00417B9F">
        <w:rPr>
          <w:rFonts w:ascii="Garamond" w:eastAsia="Arial" w:hAnsi="Garamond" w:cs="Arial"/>
          <w:sz w:val="22"/>
          <w:szCs w:val="22"/>
          <w:lang w:val="es-ES"/>
        </w:rPr>
        <w:t xml:space="preserve"> y la empresa ______________________________ para el desarrollo del proyecto de investigación </w:t>
      </w:r>
      <w:r w:rsidR="00A774EB" w:rsidRPr="00417B9F">
        <w:rPr>
          <w:rFonts w:ascii="Garamond" w:eastAsia="Arial" w:hAnsi="Garamond" w:cs="Arial"/>
          <w:sz w:val="22"/>
          <w:szCs w:val="22"/>
          <w:lang w:val="es-ES"/>
        </w:rPr>
        <w:t xml:space="preserve">financiado conforme a la </w:t>
      </w:r>
      <w:r w:rsidR="00A774EB" w:rsidRPr="00417B9F">
        <w:rPr>
          <w:rFonts w:ascii="Garamond" w:hAnsi="Garamond"/>
          <w:b/>
          <w:sz w:val="22"/>
          <w:szCs w:val="22"/>
          <w:lang w:val="es-ES"/>
        </w:rPr>
        <w:t>Resolución del Rector de la Universidad de Cádiz, UCA/R36REC/2020, de 20 de febrero, por la que se aprueba resolución definitiva de la Convocatoria de Ayudas en Concurrencia Competitiva a Proyectos de I+D+i en el marco del Programa Operativo FEDER ANDALUCÍA 2014-2020.</w:t>
      </w:r>
    </w:p>
    <w:p w:rsidR="00891F72" w:rsidRPr="00417B9F" w:rsidRDefault="00891F72" w:rsidP="002D6967">
      <w:pPr>
        <w:pBdr>
          <w:top w:val="none" w:sz="0" w:space="0" w:color="000000"/>
          <w:left w:val="none" w:sz="0" w:space="0" w:color="000000"/>
          <w:bottom w:val="none" w:sz="0" w:space="0" w:color="000000"/>
          <w:right w:val="none" w:sz="0" w:space="0" w:color="000000"/>
        </w:pBdr>
        <w:spacing w:after="240" w:line="360" w:lineRule="auto"/>
        <w:jc w:val="both"/>
        <w:rPr>
          <w:rFonts w:ascii="Garamond" w:hAnsi="Garamond"/>
          <w:sz w:val="22"/>
          <w:szCs w:val="22"/>
        </w:rPr>
      </w:pPr>
      <w:r w:rsidRPr="00417B9F">
        <w:rPr>
          <w:rFonts w:ascii="Garamond" w:eastAsia="Arial" w:hAnsi="Garamond" w:cs="Arial"/>
          <w:b/>
          <w:sz w:val="22"/>
          <w:szCs w:val="22"/>
          <w:lang w:val="es-ES"/>
        </w:rPr>
        <w:t>Segunda.-</w:t>
      </w:r>
      <w:r w:rsidRPr="00417B9F">
        <w:rPr>
          <w:rFonts w:ascii="Garamond" w:eastAsia="Arial" w:hAnsi="Garamond" w:cs="Arial"/>
          <w:sz w:val="22"/>
          <w:szCs w:val="22"/>
          <w:lang w:val="es-ES"/>
        </w:rPr>
        <w:t xml:space="preserve"> El equipo de investigación estará formado por el personal investigador incluido en la solicitud correspondiente. Cualquier modificación del equipo investigador deberá ser aceptada por el Vicerrectorado </w:t>
      </w:r>
      <w:r w:rsidR="00A774EB" w:rsidRPr="00417B9F">
        <w:rPr>
          <w:rFonts w:ascii="Garamond" w:eastAsia="Arial" w:hAnsi="Garamond" w:cs="Arial"/>
          <w:sz w:val="22"/>
          <w:szCs w:val="22"/>
          <w:lang w:val="es-ES"/>
        </w:rPr>
        <w:t>con competencia en materia de investigación</w:t>
      </w:r>
      <w:r w:rsidR="00CB7558" w:rsidRPr="00417B9F">
        <w:rPr>
          <w:rFonts w:ascii="Garamond" w:eastAsia="Arial" w:hAnsi="Garamond" w:cs="Arial"/>
          <w:sz w:val="22"/>
          <w:szCs w:val="22"/>
          <w:lang w:val="es-ES"/>
        </w:rPr>
        <w:t xml:space="preserve"> y transferencia.</w:t>
      </w:r>
    </w:p>
    <w:p w:rsidR="00891F72" w:rsidRPr="00417B9F" w:rsidRDefault="00891F72" w:rsidP="002D6967">
      <w:pPr>
        <w:pBdr>
          <w:top w:val="none" w:sz="0" w:space="0" w:color="000000"/>
          <w:left w:val="none" w:sz="0" w:space="0" w:color="000000"/>
          <w:bottom w:val="none" w:sz="0" w:space="0" w:color="000000"/>
          <w:right w:val="none" w:sz="0" w:space="0" w:color="000000"/>
        </w:pBdr>
        <w:spacing w:after="240" w:line="360" w:lineRule="auto"/>
        <w:jc w:val="both"/>
        <w:rPr>
          <w:rFonts w:ascii="Garamond" w:hAnsi="Garamond"/>
          <w:sz w:val="22"/>
          <w:szCs w:val="22"/>
        </w:rPr>
      </w:pPr>
      <w:r w:rsidRPr="00417B9F">
        <w:rPr>
          <w:rFonts w:ascii="Garamond" w:eastAsia="Arial" w:hAnsi="Garamond" w:cs="Arial"/>
          <w:sz w:val="22"/>
          <w:szCs w:val="22"/>
          <w:lang w:val="es-ES"/>
        </w:rPr>
        <w:t>Por parte de la empresa</w:t>
      </w:r>
      <w:r w:rsidR="00DF3D94" w:rsidRPr="00417B9F">
        <w:rPr>
          <w:rFonts w:ascii="Garamond" w:eastAsia="Arial" w:hAnsi="Garamond" w:cs="Arial"/>
          <w:sz w:val="22"/>
          <w:szCs w:val="22"/>
          <w:lang w:val="es-ES"/>
        </w:rPr>
        <w:t>,</w:t>
      </w:r>
      <w:r w:rsidRPr="00417B9F">
        <w:rPr>
          <w:rFonts w:ascii="Garamond" w:eastAsia="Arial" w:hAnsi="Garamond" w:cs="Arial"/>
          <w:sz w:val="22"/>
          <w:szCs w:val="22"/>
          <w:lang w:val="es-ES"/>
        </w:rPr>
        <w:t xml:space="preserve"> el responsable de su ejecución y seguimiento será D./Dña._______________________ y participarán en el mismo las siguientes personas: ____________________________________, conforme a lo expresado en la memoria científico-técnica del proyecto.</w:t>
      </w:r>
    </w:p>
    <w:p w:rsidR="006940C7" w:rsidRPr="00417B9F" w:rsidRDefault="006940C7" w:rsidP="002D6967">
      <w:pPr>
        <w:tabs>
          <w:tab w:val="left" w:pos="3969"/>
        </w:tabs>
        <w:spacing w:after="240" w:line="360" w:lineRule="atLeast"/>
        <w:jc w:val="both"/>
        <w:rPr>
          <w:rFonts w:ascii="Garamond" w:hAnsi="Garamond"/>
          <w:sz w:val="22"/>
          <w:szCs w:val="22"/>
          <w:lang w:val="es-ES"/>
        </w:rPr>
      </w:pPr>
      <w:r w:rsidRPr="00417B9F">
        <w:rPr>
          <w:rFonts w:ascii="Garamond" w:hAnsi="Garamond"/>
          <w:b/>
          <w:sz w:val="22"/>
          <w:szCs w:val="22"/>
          <w:lang w:val="es-ES"/>
        </w:rPr>
        <w:t>Tercera</w:t>
      </w:r>
      <w:r w:rsidRPr="00417B9F">
        <w:rPr>
          <w:rFonts w:ascii="Garamond" w:hAnsi="Garamond"/>
          <w:sz w:val="22"/>
          <w:szCs w:val="22"/>
          <w:lang w:val="es-ES"/>
        </w:rPr>
        <w:t>.- El período de vigencia del presente Convenio de Colaboración conforme a la Ley 40/2015 de Régimen Jurídico Público en su artículo 49.h coincidirá con el período de ejecución del proyecto establecida en la Resolución de adjudicación de la ayuda (______ años). En cualquier momento antes de la finalización del plazo previsto para su vigencia, los firmantes podrán acordar su prórroga expresa por el tiempo</w:t>
      </w:r>
      <w:r w:rsidR="002D6967" w:rsidRPr="00417B9F">
        <w:rPr>
          <w:rFonts w:ascii="Garamond" w:hAnsi="Garamond"/>
          <w:sz w:val="22"/>
          <w:szCs w:val="22"/>
          <w:lang w:val="es-ES"/>
        </w:rPr>
        <w:t xml:space="preserve"> que pudiera ser prorrogado el </w:t>
      </w:r>
      <w:r w:rsidRPr="00417B9F">
        <w:rPr>
          <w:rFonts w:ascii="Garamond" w:hAnsi="Garamond"/>
          <w:sz w:val="22"/>
          <w:szCs w:val="22"/>
          <w:lang w:val="es-ES"/>
        </w:rPr>
        <w:t xml:space="preserve">proyecto, nunca superior a la mitad del período inicial de ejecución del </w:t>
      </w:r>
      <w:r w:rsidR="008D3156" w:rsidRPr="00417B9F">
        <w:rPr>
          <w:rFonts w:ascii="Garamond" w:hAnsi="Garamond"/>
          <w:sz w:val="22"/>
          <w:szCs w:val="22"/>
          <w:lang w:val="es-ES"/>
        </w:rPr>
        <w:t>mismo.</w:t>
      </w:r>
    </w:p>
    <w:p w:rsidR="00891F72" w:rsidRPr="00417B9F" w:rsidRDefault="00891F72" w:rsidP="002D6967">
      <w:pPr>
        <w:pBdr>
          <w:top w:val="none" w:sz="0" w:space="0" w:color="000000"/>
          <w:left w:val="none" w:sz="0" w:space="0" w:color="000000"/>
          <w:bottom w:val="none" w:sz="0" w:space="0" w:color="000000"/>
          <w:right w:val="none" w:sz="0" w:space="0" w:color="000000"/>
        </w:pBdr>
        <w:tabs>
          <w:tab w:val="left" w:pos="9259"/>
        </w:tabs>
        <w:spacing w:after="240" w:line="360" w:lineRule="auto"/>
        <w:jc w:val="both"/>
        <w:rPr>
          <w:rFonts w:ascii="Garamond" w:hAnsi="Garamond"/>
          <w:sz w:val="22"/>
          <w:szCs w:val="22"/>
        </w:rPr>
      </w:pPr>
      <w:r w:rsidRPr="00417B9F">
        <w:rPr>
          <w:rFonts w:ascii="Garamond" w:eastAsia="Arial" w:hAnsi="Garamond" w:cs="Arial"/>
          <w:b/>
          <w:bCs/>
          <w:sz w:val="22"/>
          <w:szCs w:val="22"/>
          <w:lang w:val="es-ES"/>
        </w:rPr>
        <w:t xml:space="preserve">Cuarta.- </w:t>
      </w:r>
      <w:r w:rsidRPr="00417B9F">
        <w:rPr>
          <w:rFonts w:ascii="Garamond" w:eastAsia="Arial" w:hAnsi="Garamond" w:cs="Arial"/>
          <w:sz w:val="22"/>
          <w:szCs w:val="22"/>
          <w:lang w:val="es-ES"/>
        </w:rPr>
        <w:t>En cumplimiento de las bases de la convocatoria la empresa __________________ se compromete a abonar la cantidad total de (</w:t>
      </w:r>
      <w:r w:rsidRPr="00417B9F">
        <w:rPr>
          <w:rFonts w:ascii="Garamond" w:eastAsia="Arial" w:hAnsi="Garamond" w:cs="Arial"/>
          <w:sz w:val="22"/>
          <w:szCs w:val="22"/>
          <w:u w:val="single"/>
          <w:lang w:val="es-ES"/>
        </w:rPr>
        <w:t>Total aportación empresa</w:t>
      </w:r>
      <w:r w:rsidRPr="00417B9F">
        <w:rPr>
          <w:rFonts w:ascii="Garamond" w:eastAsia="Arial" w:hAnsi="Garamond" w:cs="Arial"/>
          <w:sz w:val="22"/>
          <w:szCs w:val="22"/>
          <w:lang w:val="es-ES"/>
        </w:rPr>
        <w:t>)</w:t>
      </w:r>
      <w:r w:rsidRPr="00417B9F">
        <w:rPr>
          <w:rFonts w:ascii="Garamond" w:eastAsia="Arial" w:hAnsi="Garamond" w:cs="Arial"/>
          <w:b/>
          <w:sz w:val="22"/>
          <w:szCs w:val="22"/>
          <w:lang w:val="es-ES"/>
        </w:rPr>
        <w:t xml:space="preserve">  </w:t>
      </w:r>
      <w:r w:rsidRPr="00417B9F">
        <w:rPr>
          <w:rFonts w:ascii="Garamond" w:eastAsia="Arial" w:hAnsi="Garamond" w:cs="Arial"/>
          <w:sz w:val="22"/>
          <w:szCs w:val="22"/>
          <w:lang w:val="es-ES"/>
        </w:rPr>
        <w:t>euros a la Universidad de</w:t>
      </w:r>
      <w:r w:rsidR="002F6A26" w:rsidRPr="00417B9F">
        <w:rPr>
          <w:rFonts w:ascii="Garamond" w:eastAsia="Arial" w:hAnsi="Garamond" w:cs="Arial"/>
          <w:sz w:val="22"/>
          <w:szCs w:val="22"/>
          <w:lang w:val="es-ES"/>
        </w:rPr>
        <w:t xml:space="preserve"> Cádiz</w:t>
      </w:r>
      <w:r w:rsidRPr="00417B9F">
        <w:rPr>
          <w:rFonts w:ascii="Garamond" w:eastAsia="Arial" w:hAnsi="Garamond" w:cs="Arial"/>
          <w:sz w:val="22"/>
          <w:szCs w:val="22"/>
          <w:lang w:val="es-ES"/>
        </w:rPr>
        <w:t>, con objeto de cofinanciar el presupuesto del proyecto, lo que supone un _____% del total presupuestado. El abono de esta cantidad se realizará de la siguiente forma:</w:t>
      </w:r>
    </w:p>
    <w:p w:rsidR="00891F72" w:rsidRPr="00417B9F" w:rsidRDefault="00891F72">
      <w:pPr>
        <w:pBdr>
          <w:top w:val="none" w:sz="0" w:space="0" w:color="000000"/>
          <w:left w:val="none" w:sz="0" w:space="0" w:color="000000"/>
          <w:bottom w:val="none" w:sz="0" w:space="0" w:color="000000"/>
          <w:right w:val="none" w:sz="0" w:space="0" w:color="000000"/>
        </w:pBdr>
        <w:tabs>
          <w:tab w:val="left" w:pos="9259"/>
        </w:tabs>
        <w:spacing w:before="280" w:after="120" w:line="360" w:lineRule="auto"/>
        <w:jc w:val="both"/>
        <w:rPr>
          <w:rFonts w:ascii="Garamond" w:hAnsi="Garamond"/>
          <w:sz w:val="22"/>
          <w:szCs w:val="22"/>
        </w:rPr>
      </w:pPr>
      <w:r w:rsidRPr="00417B9F">
        <w:rPr>
          <w:rFonts w:ascii="Garamond" w:eastAsia="Arial" w:hAnsi="Garamond" w:cs="Arial"/>
          <w:i/>
          <w:iCs/>
          <w:sz w:val="22"/>
          <w:szCs w:val="22"/>
          <w:lang w:val="es-ES"/>
        </w:rPr>
        <w:t>(Aportación e</w:t>
      </w:r>
      <w:r w:rsidR="00341009" w:rsidRPr="00417B9F">
        <w:rPr>
          <w:rFonts w:ascii="Garamond" w:eastAsia="Arial" w:hAnsi="Garamond" w:cs="Arial"/>
          <w:i/>
          <w:iCs/>
          <w:sz w:val="22"/>
          <w:szCs w:val="22"/>
          <w:lang w:val="es-ES"/>
        </w:rPr>
        <w:t>mpresa año 1) € correspondientes</w:t>
      </w:r>
      <w:r w:rsidRPr="00417B9F">
        <w:rPr>
          <w:rFonts w:ascii="Garamond" w:eastAsia="Arial" w:hAnsi="Garamond" w:cs="Arial"/>
          <w:i/>
          <w:iCs/>
          <w:sz w:val="22"/>
          <w:szCs w:val="22"/>
          <w:lang w:val="es-ES"/>
        </w:rPr>
        <w:t xml:space="preserve"> a la primera anualidad del proyecto, se </w:t>
      </w:r>
      <w:r w:rsidR="006940C7" w:rsidRPr="00417B9F">
        <w:rPr>
          <w:rFonts w:ascii="Garamond" w:eastAsia="Arial" w:hAnsi="Garamond" w:cs="Arial"/>
          <w:i/>
          <w:iCs/>
          <w:sz w:val="22"/>
          <w:szCs w:val="22"/>
          <w:lang w:val="es-ES"/>
        </w:rPr>
        <w:t xml:space="preserve">hará efectiva en el plazo de un mes a partir de la fecha de inicio del plazo de ejecución del proyecto. </w:t>
      </w:r>
    </w:p>
    <w:p w:rsidR="0015688A" w:rsidRPr="00417B9F" w:rsidRDefault="00891F72">
      <w:pPr>
        <w:tabs>
          <w:tab w:val="left" w:pos="1440"/>
          <w:tab w:val="left" w:pos="9259"/>
        </w:tabs>
        <w:spacing w:after="120" w:line="360" w:lineRule="auto"/>
        <w:jc w:val="both"/>
        <w:rPr>
          <w:rFonts w:ascii="Garamond" w:eastAsia="Arial" w:hAnsi="Garamond" w:cs="Arial"/>
          <w:i/>
          <w:iCs/>
          <w:sz w:val="22"/>
          <w:szCs w:val="22"/>
          <w:lang w:val="es-ES"/>
        </w:rPr>
      </w:pPr>
      <w:r w:rsidRPr="00417B9F">
        <w:rPr>
          <w:rFonts w:ascii="Garamond" w:eastAsia="Arial" w:hAnsi="Garamond" w:cs="Arial"/>
          <w:i/>
          <w:iCs/>
          <w:sz w:val="22"/>
          <w:szCs w:val="22"/>
          <w:lang w:val="es-ES"/>
        </w:rPr>
        <w:lastRenderedPageBreak/>
        <w:t>(Aportación empresa año 2) € correspondientes a la segunda anualidad, al comienzo de la misma.)</w:t>
      </w:r>
    </w:p>
    <w:p w:rsidR="006940C7" w:rsidRPr="00417B9F" w:rsidRDefault="006940C7" w:rsidP="006940C7">
      <w:pPr>
        <w:tabs>
          <w:tab w:val="left" w:pos="1440"/>
          <w:tab w:val="left" w:pos="9259"/>
        </w:tabs>
        <w:spacing w:after="120" w:line="360" w:lineRule="auto"/>
        <w:jc w:val="both"/>
        <w:rPr>
          <w:rFonts w:ascii="Garamond" w:eastAsia="Arial" w:hAnsi="Garamond" w:cs="Arial"/>
          <w:i/>
          <w:iCs/>
          <w:sz w:val="22"/>
          <w:szCs w:val="22"/>
          <w:lang w:val="es-ES"/>
        </w:rPr>
      </w:pPr>
      <w:r w:rsidRPr="00417B9F">
        <w:rPr>
          <w:rFonts w:ascii="Garamond" w:eastAsia="Arial" w:hAnsi="Garamond" w:cs="Arial"/>
          <w:i/>
          <w:iCs/>
          <w:sz w:val="22"/>
          <w:szCs w:val="22"/>
          <w:lang w:val="es-ES"/>
        </w:rPr>
        <w:t>(Aportación empresa año 3) € correspondientes a la tercera anualidad (para proyectos cuyo plazo de ejecución es de tres años), al comienzo de la misma.)</w:t>
      </w:r>
    </w:p>
    <w:p w:rsidR="00891F72" w:rsidRPr="00417B9F" w:rsidRDefault="00891F72" w:rsidP="002D6967">
      <w:pPr>
        <w:pBdr>
          <w:top w:val="none" w:sz="0" w:space="0" w:color="000000"/>
          <w:left w:val="none" w:sz="0" w:space="0" w:color="000000"/>
          <w:bottom w:val="none" w:sz="0" w:space="0" w:color="000000"/>
          <w:right w:val="none" w:sz="0" w:space="0" w:color="000000"/>
        </w:pBdr>
        <w:tabs>
          <w:tab w:val="left" w:pos="9259"/>
        </w:tabs>
        <w:spacing w:after="240" w:line="360" w:lineRule="auto"/>
        <w:jc w:val="both"/>
        <w:rPr>
          <w:rFonts w:ascii="Garamond" w:hAnsi="Garamond"/>
          <w:sz w:val="22"/>
          <w:szCs w:val="22"/>
        </w:rPr>
      </w:pPr>
      <w:r w:rsidRPr="00417B9F">
        <w:rPr>
          <w:rFonts w:ascii="Garamond" w:eastAsia="Arial" w:hAnsi="Garamond" w:cs="Arial"/>
          <w:sz w:val="22"/>
          <w:szCs w:val="22"/>
          <w:lang w:val="es-ES"/>
        </w:rPr>
        <w:t xml:space="preserve">Estas cantidades se ingresarán en la Cuenta Bancaria núm. </w:t>
      </w:r>
      <w:r w:rsidR="0015688A" w:rsidRPr="00417B9F">
        <w:rPr>
          <w:rFonts w:ascii="Garamond" w:eastAsia="Arial" w:hAnsi="Garamond" w:cs="Arial"/>
          <w:sz w:val="22"/>
          <w:szCs w:val="22"/>
          <w:lang w:val="es-ES"/>
        </w:rPr>
        <w:t>ES73 0049 4870 8021 1034 2440</w:t>
      </w:r>
      <w:r w:rsidRPr="00417B9F">
        <w:rPr>
          <w:rFonts w:ascii="Garamond" w:eastAsia="Arial" w:hAnsi="Garamond" w:cs="Arial"/>
          <w:smallCaps/>
          <w:sz w:val="22"/>
          <w:szCs w:val="22"/>
          <w:lang w:val="es-ES"/>
        </w:rPr>
        <w:t>,</w:t>
      </w:r>
      <w:r w:rsidRPr="00417B9F">
        <w:rPr>
          <w:rFonts w:ascii="Garamond" w:eastAsia="Arial" w:hAnsi="Garamond" w:cs="Arial"/>
          <w:sz w:val="22"/>
          <w:szCs w:val="22"/>
          <w:lang w:val="es-ES"/>
        </w:rPr>
        <w:t xml:space="preserve"> que la Universidad de </w:t>
      </w:r>
      <w:r w:rsidR="0015688A" w:rsidRPr="00417B9F">
        <w:rPr>
          <w:rFonts w:ascii="Garamond" w:eastAsia="Arial" w:hAnsi="Garamond" w:cs="Arial"/>
          <w:sz w:val="22"/>
          <w:szCs w:val="22"/>
          <w:lang w:val="es-ES"/>
        </w:rPr>
        <w:t xml:space="preserve">Cádiz </w:t>
      </w:r>
      <w:r w:rsidRPr="00417B9F">
        <w:rPr>
          <w:rFonts w:ascii="Garamond" w:eastAsia="Arial" w:hAnsi="Garamond" w:cs="Arial"/>
          <w:sz w:val="22"/>
          <w:szCs w:val="22"/>
          <w:lang w:val="es-ES"/>
        </w:rPr>
        <w:t xml:space="preserve">tiene abierta en la entidad bancaria </w:t>
      </w:r>
      <w:r w:rsidR="0015688A" w:rsidRPr="00417B9F">
        <w:rPr>
          <w:rFonts w:ascii="Garamond" w:eastAsia="Arial" w:hAnsi="Garamond" w:cs="Arial"/>
          <w:sz w:val="22"/>
          <w:szCs w:val="22"/>
          <w:lang w:val="es-ES"/>
        </w:rPr>
        <w:t>Banco Santander.</w:t>
      </w:r>
    </w:p>
    <w:p w:rsidR="00891F72" w:rsidRPr="00417B9F" w:rsidRDefault="00891F72" w:rsidP="002D6967">
      <w:pPr>
        <w:pBdr>
          <w:top w:val="none" w:sz="0" w:space="0" w:color="000000"/>
          <w:left w:val="none" w:sz="0" w:space="0" w:color="000000"/>
          <w:bottom w:val="none" w:sz="0" w:space="0" w:color="000000"/>
          <w:right w:val="none" w:sz="0" w:space="0" w:color="000000"/>
        </w:pBdr>
        <w:tabs>
          <w:tab w:val="left" w:pos="9259"/>
        </w:tabs>
        <w:spacing w:after="240" w:line="360" w:lineRule="auto"/>
        <w:jc w:val="both"/>
        <w:rPr>
          <w:rFonts w:ascii="Garamond" w:eastAsia="Arial" w:hAnsi="Garamond" w:cs="Arial"/>
          <w:sz w:val="22"/>
          <w:szCs w:val="22"/>
          <w:lang w:val="es-ES"/>
        </w:rPr>
      </w:pPr>
      <w:r w:rsidRPr="00417B9F">
        <w:rPr>
          <w:rFonts w:ascii="Garamond" w:eastAsia="Arial" w:hAnsi="Garamond" w:cs="Arial"/>
          <w:sz w:val="22"/>
          <w:szCs w:val="22"/>
          <w:lang w:val="es-ES"/>
        </w:rPr>
        <w:t>La empresa también colaborará en el desarrollo del proyecto aportando recursos humanos</w:t>
      </w:r>
      <w:r w:rsidR="004238CB" w:rsidRPr="00417B9F">
        <w:rPr>
          <w:rFonts w:ascii="Garamond" w:eastAsia="Arial" w:hAnsi="Garamond" w:cs="Arial"/>
          <w:sz w:val="22"/>
          <w:szCs w:val="22"/>
          <w:lang w:val="es-ES"/>
        </w:rPr>
        <w:t xml:space="preserve">, </w:t>
      </w:r>
      <w:r w:rsidRPr="00417B9F">
        <w:rPr>
          <w:rFonts w:ascii="Garamond" w:eastAsia="Arial" w:hAnsi="Garamond" w:cs="Arial"/>
          <w:sz w:val="22"/>
          <w:szCs w:val="22"/>
          <w:lang w:val="es-ES"/>
        </w:rPr>
        <w:t xml:space="preserve">técnicos </w:t>
      </w:r>
      <w:r w:rsidR="004238CB" w:rsidRPr="00417B9F">
        <w:rPr>
          <w:rFonts w:ascii="Garamond" w:eastAsia="Arial" w:hAnsi="Garamond" w:cs="Arial"/>
          <w:sz w:val="22"/>
          <w:szCs w:val="22"/>
          <w:lang w:val="es-ES"/>
        </w:rPr>
        <w:t>y materiales que posibiliten el logro de los objetivos del proyecto, lo que es indicador de su interés por los resultados del proyecto</w:t>
      </w:r>
      <w:r w:rsidRPr="00417B9F">
        <w:rPr>
          <w:rFonts w:ascii="Garamond" w:eastAsia="Arial" w:hAnsi="Garamond" w:cs="Arial"/>
          <w:sz w:val="22"/>
          <w:szCs w:val="22"/>
          <w:lang w:val="es-ES"/>
        </w:rPr>
        <w:t xml:space="preserve"> y ejecutando las tareas tal y como se describe e</w:t>
      </w:r>
      <w:r w:rsidR="007F141E" w:rsidRPr="00417B9F">
        <w:rPr>
          <w:rFonts w:ascii="Garamond" w:eastAsia="Arial" w:hAnsi="Garamond" w:cs="Arial"/>
          <w:sz w:val="22"/>
          <w:szCs w:val="22"/>
          <w:lang w:val="es-ES"/>
        </w:rPr>
        <w:t>n la Memoria Científico-Técnica del proyecto.</w:t>
      </w:r>
    </w:p>
    <w:p w:rsidR="00891F72" w:rsidRPr="00417B9F" w:rsidRDefault="00891F72" w:rsidP="002D6967">
      <w:pPr>
        <w:tabs>
          <w:tab w:val="left" w:pos="9259"/>
        </w:tabs>
        <w:spacing w:after="240" w:line="360" w:lineRule="auto"/>
        <w:jc w:val="both"/>
        <w:rPr>
          <w:rFonts w:ascii="Garamond" w:hAnsi="Garamond"/>
          <w:sz w:val="22"/>
          <w:szCs w:val="22"/>
        </w:rPr>
      </w:pPr>
      <w:r w:rsidRPr="00417B9F">
        <w:rPr>
          <w:rFonts w:ascii="Garamond" w:eastAsia="Arial" w:hAnsi="Garamond" w:cs="Arial"/>
          <w:b/>
          <w:sz w:val="22"/>
          <w:szCs w:val="22"/>
          <w:lang w:val="es-ES"/>
        </w:rPr>
        <w:t>Quinta.-</w:t>
      </w:r>
      <w:r w:rsidRPr="00417B9F">
        <w:rPr>
          <w:rFonts w:ascii="Garamond" w:eastAsia="Arial" w:hAnsi="Garamond" w:cs="Arial"/>
          <w:sz w:val="22"/>
          <w:szCs w:val="22"/>
          <w:lang w:val="es-ES"/>
        </w:rPr>
        <w:t xml:space="preserve"> El equipo de Investigación informará a la empresa de los resultados obtenidos en el proyecto. En la medida en que los resultados de la investigación sean protegibles, la Universidad tendrá derecho a presentar las correspondientes solicitudes de registro</w:t>
      </w:r>
      <w:r w:rsidR="00A34599" w:rsidRPr="00417B9F">
        <w:rPr>
          <w:rFonts w:ascii="Garamond" w:eastAsia="Arial" w:hAnsi="Garamond" w:cs="Arial"/>
          <w:sz w:val="22"/>
          <w:szCs w:val="22"/>
          <w:lang w:val="es-ES"/>
        </w:rPr>
        <w:t xml:space="preserve"> y se estará a lo que establece la Ley 24/2015, de 24 de julio, de Propiedad Industrial</w:t>
      </w:r>
      <w:r w:rsidRPr="00417B9F">
        <w:rPr>
          <w:rFonts w:ascii="Garamond" w:eastAsia="Arial" w:hAnsi="Garamond" w:cs="Arial"/>
          <w:sz w:val="22"/>
          <w:szCs w:val="22"/>
          <w:lang w:val="es-ES"/>
        </w:rPr>
        <w:t xml:space="preserve">. En ellas aparecerán como personal inventor o autor aquel personal investigador que haya participado en el proyecto. En el caso en que la entidad tenga interés en la aplicación o explotación de los resultados deberá expresarlo por escrito a la Universidad de </w:t>
      </w:r>
      <w:r w:rsidR="003E3C80" w:rsidRPr="00417B9F">
        <w:rPr>
          <w:rFonts w:ascii="Garamond" w:eastAsia="Arial" w:hAnsi="Garamond" w:cs="Arial"/>
          <w:sz w:val="22"/>
          <w:szCs w:val="22"/>
          <w:lang w:val="es-ES"/>
        </w:rPr>
        <w:t xml:space="preserve">Cádiz. </w:t>
      </w:r>
      <w:r w:rsidRPr="00417B9F">
        <w:rPr>
          <w:rFonts w:ascii="Garamond" w:eastAsia="Arial" w:hAnsi="Garamond" w:cs="Arial"/>
          <w:sz w:val="22"/>
          <w:szCs w:val="22"/>
          <w:lang w:val="es-ES"/>
        </w:rPr>
        <w:t xml:space="preserve"> </w:t>
      </w:r>
      <w:r w:rsidR="00A34599" w:rsidRPr="00417B9F">
        <w:rPr>
          <w:rFonts w:ascii="Garamond" w:eastAsia="Arial" w:hAnsi="Garamond" w:cs="Arial"/>
          <w:sz w:val="22"/>
          <w:szCs w:val="22"/>
          <w:lang w:val="es-ES"/>
        </w:rPr>
        <w:t xml:space="preserve">En ese caso, la propiedad será en régimen de cotitularidad en el porcentaje que cada parte aporta al proyecto, salvo acuerdo compensatorio específico de las partes en los términos legalmente prescritos. </w:t>
      </w:r>
    </w:p>
    <w:p w:rsidR="00891F72" w:rsidRPr="00417B9F" w:rsidRDefault="00891F72" w:rsidP="002D6967">
      <w:pPr>
        <w:tabs>
          <w:tab w:val="left" w:pos="9259"/>
        </w:tabs>
        <w:spacing w:after="240" w:line="360" w:lineRule="auto"/>
        <w:jc w:val="both"/>
        <w:rPr>
          <w:rFonts w:ascii="Garamond" w:hAnsi="Garamond"/>
          <w:sz w:val="22"/>
          <w:szCs w:val="22"/>
        </w:rPr>
      </w:pPr>
      <w:r w:rsidRPr="00417B9F">
        <w:rPr>
          <w:rFonts w:ascii="Garamond" w:eastAsia="Arial" w:hAnsi="Garamond" w:cs="Arial"/>
          <w:sz w:val="22"/>
          <w:szCs w:val="22"/>
          <w:lang w:val="es-ES"/>
        </w:rPr>
        <w:t>El equipo de investigación podrá realizar las publicaciones científicas y de divulgación que se deriven del desarrollo del proyecto. En todas las publicaciones que se refieran a las investigaciones objeto de este acuerdo se hará constar la colabo</w:t>
      </w:r>
      <w:r w:rsidR="002D6967" w:rsidRPr="00417B9F">
        <w:rPr>
          <w:rFonts w:ascii="Garamond" w:eastAsia="Arial" w:hAnsi="Garamond" w:cs="Arial"/>
          <w:sz w:val="22"/>
          <w:szCs w:val="22"/>
          <w:lang w:val="es-ES"/>
        </w:rPr>
        <w:t xml:space="preserve">ración por parte de la empresa </w:t>
      </w:r>
      <w:r w:rsidRPr="00417B9F">
        <w:rPr>
          <w:rFonts w:ascii="Garamond" w:eastAsia="Arial" w:hAnsi="Garamond" w:cs="Arial"/>
          <w:sz w:val="22"/>
          <w:szCs w:val="22"/>
          <w:lang w:val="es-ES"/>
        </w:rPr>
        <w:t xml:space="preserve">y la Universidad y la cofinanciación de la Junta de Andalucía y del Fondo Europeo </w:t>
      </w:r>
      <w:r w:rsidR="00341009" w:rsidRPr="00417B9F">
        <w:rPr>
          <w:rFonts w:ascii="Garamond" w:eastAsia="Arial" w:hAnsi="Garamond" w:cs="Arial"/>
          <w:sz w:val="22"/>
          <w:szCs w:val="22"/>
          <w:lang w:val="es-ES"/>
        </w:rPr>
        <w:t>de Desarrollo Regional (FEDER).</w:t>
      </w:r>
    </w:p>
    <w:p w:rsidR="00891F72" w:rsidRPr="00417B9F" w:rsidRDefault="00891F72" w:rsidP="002D6967">
      <w:pPr>
        <w:tabs>
          <w:tab w:val="left" w:pos="9259"/>
        </w:tabs>
        <w:spacing w:after="240" w:line="360" w:lineRule="auto"/>
        <w:jc w:val="both"/>
        <w:rPr>
          <w:rFonts w:ascii="Garamond" w:hAnsi="Garamond"/>
          <w:sz w:val="22"/>
          <w:szCs w:val="22"/>
        </w:rPr>
      </w:pPr>
      <w:r w:rsidRPr="00417B9F">
        <w:rPr>
          <w:rFonts w:ascii="Garamond" w:eastAsia="Arial" w:hAnsi="Garamond" w:cs="Arial"/>
          <w:b/>
          <w:bCs/>
          <w:sz w:val="22"/>
          <w:szCs w:val="22"/>
          <w:lang w:val="es-ES"/>
        </w:rPr>
        <w:t>Sexta.-</w:t>
      </w:r>
      <w:r w:rsidRPr="00417B9F">
        <w:rPr>
          <w:rFonts w:ascii="Garamond" w:eastAsia="Arial" w:hAnsi="Garamond" w:cs="Arial"/>
          <w:sz w:val="22"/>
          <w:szCs w:val="22"/>
          <w:lang w:val="es-ES"/>
        </w:rPr>
        <w:t xml:space="preserve"> Que la Universidad de </w:t>
      </w:r>
      <w:r w:rsidR="003E3C80" w:rsidRPr="00417B9F">
        <w:rPr>
          <w:rFonts w:ascii="Garamond" w:eastAsia="Arial" w:hAnsi="Garamond" w:cs="Arial"/>
          <w:sz w:val="22"/>
          <w:szCs w:val="22"/>
          <w:lang w:val="es-ES"/>
        </w:rPr>
        <w:t xml:space="preserve">Cádiz </w:t>
      </w:r>
      <w:r w:rsidRPr="00417B9F">
        <w:rPr>
          <w:rFonts w:ascii="Garamond" w:eastAsia="Arial" w:hAnsi="Garamond" w:cs="Arial"/>
          <w:sz w:val="22"/>
          <w:szCs w:val="22"/>
          <w:lang w:val="es-ES"/>
        </w:rPr>
        <w:t>y la empresa____________ se comprometen a respetar lo recogido en las normas sobre ayudas de Estado, concretamente el apartado 2.2.28 y 29 de la Comunicación de la Comisión «Marco sobre ayudas estatales de investigación</w:t>
      </w:r>
      <w:r w:rsidR="004238CB" w:rsidRPr="00417B9F">
        <w:rPr>
          <w:rFonts w:ascii="Garamond" w:eastAsia="Arial" w:hAnsi="Garamond" w:cs="Arial"/>
          <w:sz w:val="22"/>
          <w:szCs w:val="22"/>
          <w:lang w:val="es-ES"/>
        </w:rPr>
        <w:t xml:space="preserve">, </w:t>
      </w:r>
      <w:r w:rsidRPr="00417B9F">
        <w:rPr>
          <w:rFonts w:ascii="Garamond" w:eastAsia="Arial" w:hAnsi="Garamond" w:cs="Arial"/>
          <w:sz w:val="22"/>
          <w:szCs w:val="22"/>
          <w:lang w:val="es-ES"/>
        </w:rPr>
        <w:t>desarrollo e innovación» (2014/C 198/01) publicada en</w:t>
      </w:r>
      <w:r w:rsidR="00342D76" w:rsidRPr="00417B9F">
        <w:rPr>
          <w:rFonts w:ascii="Garamond" w:eastAsia="Arial" w:hAnsi="Garamond" w:cs="Arial"/>
          <w:sz w:val="22"/>
          <w:szCs w:val="22"/>
          <w:lang w:val="es-ES"/>
        </w:rPr>
        <w:t xml:space="preserve"> el DOUE el 27 de junio de 2014 </w:t>
      </w:r>
      <w:r w:rsidRPr="00417B9F">
        <w:rPr>
          <w:rFonts w:ascii="Garamond" w:eastAsia="Arial" w:hAnsi="Garamond" w:cs="Arial"/>
          <w:sz w:val="22"/>
          <w:szCs w:val="22"/>
          <w:lang w:val="es-ES"/>
        </w:rPr>
        <w:t>con objeto de que esta financiación no sea considerada ayuda estatal indirecta a la empresa, debiéndose cumplir alguna de las siguientes condiciones:</w:t>
      </w:r>
    </w:p>
    <w:p w:rsidR="003E3C80" w:rsidRPr="00417B9F" w:rsidRDefault="003E3C80" w:rsidP="002D6967">
      <w:pPr>
        <w:pStyle w:val="Default"/>
        <w:spacing w:after="240"/>
        <w:rPr>
          <w:rFonts w:ascii="Garamond" w:hAnsi="Garamond"/>
          <w:sz w:val="22"/>
          <w:szCs w:val="22"/>
        </w:rPr>
      </w:pPr>
      <w:r w:rsidRPr="00417B9F">
        <w:rPr>
          <w:rFonts w:ascii="Garamond" w:hAnsi="Garamond"/>
          <w:i/>
          <w:iCs/>
          <w:color w:val="auto"/>
          <w:sz w:val="22"/>
          <w:szCs w:val="22"/>
        </w:rPr>
        <w:t>- La empresa participante corre con los costes íntegros del proyecto.</w:t>
      </w:r>
    </w:p>
    <w:p w:rsidR="003E3C80" w:rsidRPr="00417B9F" w:rsidRDefault="003E3C80" w:rsidP="002D6967">
      <w:pPr>
        <w:pStyle w:val="Default"/>
        <w:spacing w:after="240"/>
        <w:jc w:val="both"/>
        <w:rPr>
          <w:rFonts w:ascii="Garamond" w:hAnsi="Garamond"/>
          <w:sz w:val="22"/>
          <w:szCs w:val="22"/>
        </w:rPr>
      </w:pPr>
      <w:r w:rsidRPr="00417B9F">
        <w:rPr>
          <w:rFonts w:ascii="Garamond" w:hAnsi="Garamond"/>
          <w:i/>
          <w:iCs/>
          <w:sz w:val="22"/>
          <w:szCs w:val="22"/>
        </w:rPr>
        <w:t>- Se difundirá ampliamente los resultados de la colaboración que no generen derechos de propiedad intelectual (DPI), y todo DPI resultante del proyecto de investigación se cede íntegramente a la Universidad de Cádiz.</w:t>
      </w:r>
    </w:p>
    <w:p w:rsidR="003E3C80" w:rsidRPr="00417B9F" w:rsidRDefault="003E3C80" w:rsidP="002D6967">
      <w:pPr>
        <w:pStyle w:val="Default"/>
        <w:spacing w:after="240"/>
        <w:jc w:val="both"/>
        <w:rPr>
          <w:rFonts w:ascii="Garamond" w:hAnsi="Garamond"/>
          <w:sz w:val="22"/>
          <w:szCs w:val="22"/>
        </w:rPr>
      </w:pPr>
      <w:r w:rsidRPr="00417B9F">
        <w:rPr>
          <w:rFonts w:ascii="Garamond" w:hAnsi="Garamond"/>
          <w:i/>
          <w:iCs/>
          <w:sz w:val="22"/>
          <w:szCs w:val="22"/>
        </w:rPr>
        <w:lastRenderedPageBreak/>
        <w:t>- Todo DPI resultante del proyecto, así como los correspondientes derechos de acceso, se atribuyen a la Universidad de Cádiz y a la empresa ____________, firmantes del presente Acuerdo de Colaboración de forma adecuada y en función de sus tareas, contribuciones e intereses respectivos.</w:t>
      </w:r>
    </w:p>
    <w:p w:rsidR="003E3C80" w:rsidRPr="00417B9F" w:rsidRDefault="003E3C80" w:rsidP="002D6967">
      <w:pPr>
        <w:pStyle w:val="Default"/>
        <w:spacing w:after="240"/>
        <w:jc w:val="both"/>
        <w:rPr>
          <w:rFonts w:ascii="Garamond" w:hAnsi="Garamond"/>
          <w:sz w:val="22"/>
          <w:szCs w:val="22"/>
        </w:rPr>
      </w:pPr>
      <w:r w:rsidRPr="00417B9F">
        <w:rPr>
          <w:rFonts w:ascii="Garamond" w:hAnsi="Garamond"/>
          <w:i/>
          <w:iCs/>
          <w:sz w:val="22"/>
          <w:szCs w:val="22"/>
        </w:rPr>
        <w:t>- La Universidad de Cádiz recibe una compensación por parte de la empresa____________ equivalente al precio de mercado de los derechos de propiedad industrial que resulten de los resultados del proyecto y que se asignen a la empresa , o a los que se asignen derechos de acceso a la empresas participante el importe absoluto del valor de toda contribución, tanto financiera como no financiera, de la empresa participante a los costes de las actividades de la investigación resultante de los DPI correspondientes, puede deducirse de esa compensación</w:t>
      </w:r>
    </w:p>
    <w:p w:rsidR="00891F72" w:rsidRPr="00417B9F" w:rsidRDefault="00891F72" w:rsidP="002D6967">
      <w:pPr>
        <w:tabs>
          <w:tab w:val="left" w:pos="9259"/>
        </w:tabs>
        <w:spacing w:after="240" w:line="360" w:lineRule="auto"/>
        <w:jc w:val="both"/>
        <w:rPr>
          <w:rFonts w:ascii="Garamond" w:hAnsi="Garamond"/>
          <w:sz w:val="22"/>
          <w:szCs w:val="22"/>
        </w:rPr>
      </w:pPr>
      <w:r w:rsidRPr="00417B9F">
        <w:rPr>
          <w:rFonts w:ascii="Garamond" w:eastAsia="Arial" w:hAnsi="Garamond" w:cs="Arial"/>
          <w:b/>
          <w:sz w:val="22"/>
          <w:szCs w:val="22"/>
          <w:lang w:val="es-ES"/>
        </w:rPr>
        <w:t>Séptima.-</w:t>
      </w:r>
      <w:r w:rsidR="00E54177" w:rsidRPr="00417B9F">
        <w:rPr>
          <w:rFonts w:ascii="Garamond" w:eastAsia="Arial" w:hAnsi="Garamond" w:cs="Arial"/>
          <w:b/>
          <w:sz w:val="22"/>
          <w:szCs w:val="22"/>
          <w:lang w:val="es-ES"/>
        </w:rPr>
        <w:t xml:space="preserve"> </w:t>
      </w:r>
      <w:r w:rsidRPr="00417B9F">
        <w:rPr>
          <w:rFonts w:ascii="Garamond" w:eastAsia="Arial" w:hAnsi="Garamond" w:cs="Arial"/>
          <w:sz w:val="22"/>
          <w:szCs w:val="22"/>
          <w:lang w:val="es-ES"/>
        </w:rPr>
        <w:t>La empresa se compromete a entregar a la finalización del proyecto un informe en el  que se manifieste cómo se ha desarrollado, su participación y los resultados que se han obtenido. Con relación a los resultados deberá expresar si se han cumplido sus expectativas, la utilidad que tienen y cuál es el plan de aplicación, explotación o comercialización.</w:t>
      </w:r>
    </w:p>
    <w:p w:rsidR="00891F72" w:rsidRPr="00417B9F" w:rsidRDefault="00891F72" w:rsidP="002D6967">
      <w:pPr>
        <w:tabs>
          <w:tab w:val="left" w:pos="9259"/>
        </w:tabs>
        <w:spacing w:after="240" w:line="360" w:lineRule="auto"/>
        <w:jc w:val="both"/>
        <w:rPr>
          <w:rFonts w:ascii="Garamond" w:eastAsia="Arial" w:hAnsi="Garamond" w:cs="Arial"/>
          <w:sz w:val="22"/>
          <w:szCs w:val="22"/>
          <w:lang w:val="es-ES"/>
        </w:rPr>
      </w:pPr>
      <w:r w:rsidRPr="00417B9F">
        <w:rPr>
          <w:rFonts w:ascii="Garamond" w:eastAsia="Arial" w:hAnsi="Garamond" w:cs="Arial"/>
          <w:sz w:val="22"/>
          <w:szCs w:val="22"/>
          <w:lang w:val="es-ES"/>
        </w:rPr>
        <w:t xml:space="preserve">Dicho informe deberá ser presentado en el Vicerrectorado </w:t>
      </w:r>
      <w:r w:rsidR="00D5238E" w:rsidRPr="00417B9F">
        <w:rPr>
          <w:rFonts w:ascii="Garamond" w:eastAsia="Arial" w:hAnsi="Garamond" w:cs="Arial"/>
          <w:sz w:val="22"/>
          <w:szCs w:val="22"/>
          <w:lang w:val="es-ES"/>
        </w:rPr>
        <w:t xml:space="preserve">con competencia en </w:t>
      </w:r>
      <w:r w:rsidR="004238CB" w:rsidRPr="00417B9F">
        <w:rPr>
          <w:rFonts w:ascii="Garamond" w:eastAsia="Arial" w:hAnsi="Garamond" w:cs="Arial"/>
          <w:sz w:val="22"/>
          <w:szCs w:val="22"/>
          <w:lang w:val="es-ES"/>
        </w:rPr>
        <w:t xml:space="preserve">Investigación y </w:t>
      </w:r>
      <w:r w:rsidR="00AB0D5A" w:rsidRPr="00417B9F">
        <w:rPr>
          <w:rFonts w:ascii="Garamond" w:eastAsia="Arial" w:hAnsi="Garamond" w:cs="Arial"/>
          <w:sz w:val="22"/>
          <w:szCs w:val="22"/>
          <w:lang w:val="es-ES"/>
        </w:rPr>
        <w:t xml:space="preserve">Transferencia </w:t>
      </w:r>
      <w:r w:rsidR="002D6967" w:rsidRPr="00417B9F">
        <w:rPr>
          <w:rFonts w:ascii="Garamond" w:eastAsia="Arial" w:hAnsi="Garamond" w:cs="Arial"/>
          <w:sz w:val="22"/>
          <w:szCs w:val="22"/>
          <w:lang w:val="es-ES"/>
        </w:rPr>
        <w:t xml:space="preserve">de la Universidad </w:t>
      </w:r>
      <w:r w:rsidRPr="00417B9F">
        <w:rPr>
          <w:rFonts w:ascii="Garamond" w:eastAsia="Arial" w:hAnsi="Garamond" w:cs="Arial"/>
          <w:sz w:val="22"/>
          <w:szCs w:val="22"/>
          <w:lang w:val="es-ES"/>
        </w:rPr>
        <w:t xml:space="preserve">de </w:t>
      </w:r>
      <w:r w:rsidR="00AB0D5A" w:rsidRPr="00417B9F">
        <w:rPr>
          <w:rFonts w:ascii="Garamond" w:eastAsia="Arial" w:hAnsi="Garamond" w:cs="Arial"/>
          <w:sz w:val="22"/>
          <w:szCs w:val="22"/>
          <w:lang w:val="es-ES"/>
        </w:rPr>
        <w:t>Cádiz,</w:t>
      </w:r>
      <w:r w:rsidRPr="00417B9F">
        <w:rPr>
          <w:rFonts w:ascii="Garamond" w:eastAsia="Arial" w:hAnsi="Garamond" w:cs="Arial"/>
          <w:sz w:val="22"/>
          <w:szCs w:val="22"/>
          <w:lang w:val="es-ES"/>
        </w:rPr>
        <w:t xml:space="preserve"> antes de transcurridos 30 días naturales desde la fecha de finalización del proyecto.</w:t>
      </w:r>
    </w:p>
    <w:p w:rsidR="007F141E" w:rsidRPr="00417B9F" w:rsidRDefault="00891F72" w:rsidP="00417B9F">
      <w:pPr>
        <w:tabs>
          <w:tab w:val="left" w:pos="3969"/>
        </w:tabs>
        <w:spacing w:after="240" w:line="360" w:lineRule="atLeast"/>
        <w:jc w:val="both"/>
        <w:rPr>
          <w:rFonts w:ascii="Garamond" w:hAnsi="Garamond"/>
          <w:sz w:val="22"/>
          <w:szCs w:val="22"/>
        </w:rPr>
      </w:pPr>
      <w:r w:rsidRPr="00417B9F">
        <w:rPr>
          <w:rFonts w:ascii="Garamond" w:eastAsia="Arial" w:hAnsi="Garamond" w:cs="Arial"/>
          <w:b/>
          <w:sz w:val="22"/>
          <w:szCs w:val="22"/>
          <w:lang w:val="es-ES"/>
        </w:rPr>
        <w:t xml:space="preserve">Octava.- </w:t>
      </w:r>
      <w:r w:rsidR="007F141E" w:rsidRPr="00417B9F">
        <w:rPr>
          <w:rFonts w:ascii="Garamond" w:hAnsi="Garamond"/>
          <w:sz w:val="22"/>
          <w:szCs w:val="22"/>
        </w:rPr>
        <w:t>Para el correcto desarrollo del presente convenio se constituirá una Comisión de Seguimiento integrada por el investigador principal y el/la Vicerrector/a con competencia en</w:t>
      </w:r>
      <w:r w:rsidR="004238CB" w:rsidRPr="00417B9F">
        <w:rPr>
          <w:rFonts w:ascii="Garamond" w:hAnsi="Garamond"/>
          <w:sz w:val="22"/>
          <w:szCs w:val="22"/>
        </w:rPr>
        <w:t xml:space="preserve"> Investigación y </w:t>
      </w:r>
      <w:r w:rsidR="007F141E" w:rsidRPr="00417B9F">
        <w:rPr>
          <w:rFonts w:ascii="Garamond" w:hAnsi="Garamond"/>
          <w:sz w:val="22"/>
          <w:szCs w:val="22"/>
        </w:rPr>
        <w:t xml:space="preserve">Transferencia de la Universidad de Cádiz y dos miembros en representación de la empresa. </w:t>
      </w:r>
    </w:p>
    <w:p w:rsidR="007F141E" w:rsidRPr="00417B9F" w:rsidRDefault="007F141E" w:rsidP="000E505E">
      <w:pPr>
        <w:pStyle w:val="Prrafodelista"/>
        <w:spacing w:after="240" w:line="360" w:lineRule="auto"/>
        <w:ind w:left="0"/>
        <w:jc w:val="both"/>
        <w:rPr>
          <w:rFonts w:ascii="Garamond" w:hAnsi="Garamond" w:cs="Times New Roman"/>
        </w:rPr>
      </w:pPr>
      <w:r w:rsidRPr="00417B9F">
        <w:rPr>
          <w:rFonts w:ascii="Garamond" w:hAnsi="Garamond"/>
          <w:b/>
        </w:rPr>
        <w:t>Novena.</w:t>
      </w:r>
      <w:r w:rsidRPr="00417B9F">
        <w:rPr>
          <w:rFonts w:ascii="Garamond" w:hAnsi="Garamond"/>
        </w:rPr>
        <w:t xml:space="preserve">.- </w:t>
      </w:r>
      <w:r w:rsidRPr="00417B9F">
        <w:rPr>
          <w:rFonts w:ascii="Garamond" w:hAnsi="Garamond" w:cs="Times New Roman"/>
        </w:rPr>
        <w:t xml:space="preserve">El presente Convenio se extinguirá, además de por el cumplimiento o conclusión de todas las actuaciones contenidas en el mismo, por alguna de las </w:t>
      </w:r>
      <w:r w:rsidR="00417B9F" w:rsidRPr="00417B9F">
        <w:rPr>
          <w:rFonts w:ascii="Garamond" w:hAnsi="Garamond" w:cs="Times New Roman"/>
        </w:rPr>
        <w:t>siguientes causas de resolución</w:t>
      </w:r>
      <w:r w:rsidRPr="00417B9F">
        <w:rPr>
          <w:rFonts w:ascii="Garamond" w:hAnsi="Garamond" w:cs="Times New Roman"/>
        </w:rPr>
        <w:t>:</w:t>
      </w:r>
    </w:p>
    <w:p w:rsidR="007F141E" w:rsidRPr="00417B9F" w:rsidRDefault="007F141E" w:rsidP="000E505E">
      <w:pPr>
        <w:pStyle w:val="Prrafodelista"/>
        <w:numPr>
          <w:ilvl w:val="0"/>
          <w:numId w:val="3"/>
        </w:numPr>
        <w:spacing w:after="240" w:line="360" w:lineRule="auto"/>
        <w:jc w:val="both"/>
        <w:rPr>
          <w:rFonts w:ascii="Garamond" w:hAnsi="Garamond" w:cs="Times New Roman"/>
        </w:rPr>
      </w:pPr>
      <w:r w:rsidRPr="00417B9F">
        <w:rPr>
          <w:rFonts w:ascii="Garamond" w:hAnsi="Garamond" w:cs="Times New Roman"/>
        </w:rPr>
        <w:t>Por el transcurso del plazo de vigencia del presente Convenio sin haberse acordado la prórroga del mismo.</w:t>
      </w:r>
    </w:p>
    <w:p w:rsidR="007F141E" w:rsidRPr="00417B9F" w:rsidRDefault="007F141E" w:rsidP="000E505E">
      <w:pPr>
        <w:pStyle w:val="Prrafodelista"/>
        <w:numPr>
          <w:ilvl w:val="0"/>
          <w:numId w:val="3"/>
        </w:numPr>
        <w:spacing w:after="240" w:line="360" w:lineRule="auto"/>
        <w:jc w:val="both"/>
        <w:rPr>
          <w:rFonts w:ascii="Garamond" w:hAnsi="Garamond" w:cs="Times New Roman"/>
        </w:rPr>
      </w:pPr>
      <w:r w:rsidRPr="00417B9F">
        <w:rPr>
          <w:rFonts w:ascii="Garamond" w:hAnsi="Garamond" w:cs="Times New Roman"/>
        </w:rPr>
        <w:t xml:space="preserve"> Denuncia formulada por escrito de cualquiera de las partes comunicada con una antelación de 6 meses al resto de firmantes del Convenio.</w:t>
      </w:r>
    </w:p>
    <w:p w:rsidR="007F141E" w:rsidRPr="00417B9F" w:rsidRDefault="007F141E" w:rsidP="000E505E">
      <w:pPr>
        <w:pStyle w:val="Prrafodelista"/>
        <w:numPr>
          <w:ilvl w:val="0"/>
          <w:numId w:val="3"/>
        </w:numPr>
        <w:spacing w:after="240" w:line="360" w:lineRule="auto"/>
        <w:jc w:val="both"/>
        <w:rPr>
          <w:rFonts w:ascii="Garamond" w:hAnsi="Garamond" w:cs="Times New Roman"/>
        </w:rPr>
      </w:pPr>
      <w:r w:rsidRPr="00417B9F">
        <w:rPr>
          <w:rFonts w:ascii="Garamond" w:hAnsi="Garamond" w:cs="Times New Roman"/>
        </w:rPr>
        <w:t>Por mutuo acuerdo de las partes, del que quede la debida constancia en documento elaborado al efecto.</w:t>
      </w:r>
    </w:p>
    <w:p w:rsidR="007F141E" w:rsidRPr="00417B9F" w:rsidRDefault="007F141E" w:rsidP="000E505E">
      <w:pPr>
        <w:pStyle w:val="Prrafodelista"/>
        <w:numPr>
          <w:ilvl w:val="0"/>
          <w:numId w:val="3"/>
        </w:numPr>
        <w:spacing w:after="240" w:line="360" w:lineRule="auto"/>
        <w:jc w:val="both"/>
        <w:rPr>
          <w:rFonts w:ascii="Garamond" w:hAnsi="Garamond" w:cs="Times New Roman"/>
        </w:rPr>
      </w:pPr>
      <w:r w:rsidRPr="00417B9F">
        <w:rPr>
          <w:rFonts w:ascii="Garamond" w:hAnsi="Garamond" w:cs="Times New Roman"/>
        </w:rPr>
        <w:t>Por incumplimiento grave por cualquiera de los firmantes de las concretas obligaciones establecidas en este Convenio, previamente puesto de manifiesto mediante comunicación escrita fehaciente, y con un plazo de antelación de, al menos, un mes, por la parte a quien le perjudique.</w:t>
      </w:r>
    </w:p>
    <w:p w:rsidR="007F141E" w:rsidRPr="00417B9F" w:rsidRDefault="007F141E" w:rsidP="000E505E">
      <w:pPr>
        <w:pStyle w:val="Prrafodelista"/>
        <w:numPr>
          <w:ilvl w:val="0"/>
          <w:numId w:val="3"/>
        </w:numPr>
        <w:spacing w:after="240" w:line="360" w:lineRule="auto"/>
        <w:jc w:val="both"/>
        <w:rPr>
          <w:rFonts w:ascii="Garamond" w:hAnsi="Garamond" w:cs="Times New Roman"/>
        </w:rPr>
      </w:pPr>
      <w:r w:rsidRPr="00417B9F">
        <w:rPr>
          <w:rFonts w:ascii="Garamond" w:hAnsi="Garamond" w:cs="Times New Roman"/>
        </w:rPr>
        <w:lastRenderedPageBreak/>
        <w:t>A tal efecto, se fija como criterio para determinar las posibles indemnizaciones, los costes en los que hubiera incurrido la parte perjudicada en el momento en que se produzca el eventual incumplimiento.</w:t>
      </w:r>
    </w:p>
    <w:p w:rsidR="007F141E" w:rsidRPr="00417B9F" w:rsidRDefault="007F141E" w:rsidP="000E505E">
      <w:pPr>
        <w:pStyle w:val="Prrafodelista"/>
        <w:numPr>
          <w:ilvl w:val="0"/>
          <w:numId w:val="3"/>
        </w:numPr>
        <w:spacing w:after="240" w:line="360" w:lineRule="auto"/>
        <w:jc w:val="both"/>
        <w:rPr>
          <w:rFonts w:ascii="Garamond" w:hAnsi="Garamond" w:cs="Times New Roman"/>
        </w:rPr>
      </w:pPr>
      <w:r w:rsidRPr="00417B9F">
        <w:rPr>
          <w:rFonts w:ascii="Garamond" w:hAnsi="Garamond" w:cs="Times New Roman"/>
        </w:rPr>
        <w:t>Por decisión judicial declaratoria de la nulidad del presente Convenio.</w:t>
      </w:r>
    </w:p>
    <w:p w:rsidR="000E505E" w:rsidRPr="00417B9F" w:rsidRDefault="007F141E" w:rsidP="000E505E">
      <w:pPr>
        <w:pStyle w:val="Prrafodelista"/>
        <w:numPr>
          <w:ilvl w:val="0"/>
          <w:numId w:val="3"/>
        </w:numPr>
        <w:spacing w:after="240" w:line="360" w:lineRule="auto"/>
        <w:jc w:val="both"/>
        <w:rPr>
          <w:rFonts w:ascii="Garamond" w:hAnsi="Garamond" w:cs="Times New Roman"/>
        </w:rPr>
      </w:pPr>
      <w:r w:rsidRPr="00417B9F">
        <w:rPr>
          <w:rFonts w:ascii="Garamond" w:hAnsi="Garamond" w:cs="Times New Roman"/>
        </w:rPr>
        <w:t>Cambios en la legislación que contravengan el contenido del presente convenio.</w:t>
      </w:r>
    </w:p>
    <w:p w:rsidR="007F141E" w:rsidRPr="00417B9F" w:rsidRDefault="000E505E" w:rsidP="000E505E">
      <w:pPr>
        <w:pStyle w:val="Prrafodelista"/>
        <w:numPr>
          <w:ilvl w:val="0"/>
          <w:numId w:val="3"/>
        </w:numPr>
        <w:spacing w:after="240" w:line="360" w:lineRule="auto"/>
        <w:jc w:val="both"/>
        <w:rPr>
          <w:rFonts w:ascii="Garamond" w:hAnsi="Garamond" w:cs="Times New Roman"/>
        </w:rPr>
      </w:pPr>
      <w:r w:rsidRPr="00417B9F">
        <w:rPr>
          <w:rFonts w:ascii="Garamond" w:hAnsi="Garamond" w:cs="Times New Roman"/>
        </w:rPr>
        <w:t xml:space="preserve">La fuerza mayor que </w:t>
      </w:r>
      <w:r w:rsidR="007F141E" w:rsidRPr="00417B9F">
        <w:rPr>
          <w:rFonts w:ascii="Garamond" w:hAnsi="Garamond" w:cs="Times New Roman"/>
        </w:rPr>
        <w:t>impida el cumplimiento de su objeto.</w:t>
      </w:r>
    </w:p>
    <w:p w:rsidR="007F141E" w:rsidRPr="00417B9F" w:rsidRDefault="007F141E" w:rsidP="000E505E">
      <w:pPr>
        <w:pStyle w:val="Prrafodelista"/>
        <w:numPr>
          <w:ilvl w:val="0"/>
          <w:numId w:val="3"/>
        </w:numPr>
        <w:spacing w:after="240" w:line="360" w:lineRule="auto"/>
        <w:jc w:val="both"/>
        <w:rPr>
          <w:rFonts w:ascii="Garamond" w:hAnsi="Garamond" w:cs="Times New Roman"/>
        </w:rPr>
      </w:pPr>
      <w:r w:rsidRPr="00417B9F">
        <w:rPr>
          <w:rFonts w:ascii="Garamond" w:hAnsi="Garamond" w:cs="Times New Roman"/>
        </w:rPr>
        <w:t xml:space="preserve"> Por falta de financiación de las actividades. </w:t>
      </w:r>
    </w:p>
    <w:p w:rsidR="007F141E" w:rsidRPr="00417B9F" w:rsidRDefault="007F141E" w:rsidP="000E505E">
      <w:pPr>
        <w:pStyle w:val="Prrafodelista"/>
        <w:spacing w:after="240" w:line="360" w:lineRule="auto"/>
        <w:ind w:left="0"/>
        <w:jc w:val="both"/>
        <w:rPr>
          <w:rFonts w:ascii="Garamond" w:hAnsi="Garamond" w:cs="Times New Roman"/>
        </w:rPr>
      </w:pPr>
      <w:r w:rsidRPr="00417B9F">
        <w:rPr>
          <w:rFonts w:ascii="Garamond" w:hAnsi="Garamond" w:cs="Times New Roman"/>
        </w:rPr>
        <w:t>En caso de extinción por causa distinta a las consignadas en los apartados anteriores, la parte que proponga su extinción deberá comunicar su decisión de no concluir el Convenio a la otra parte por escrito, así como los motivos a los que obedece dicha decisión.</w:t>
      </w:r>
    </w:p>
    <w:p w:rsidR="00891F72" w:rsidRPr="00417B9F" w:rsidRDefault="007F141E" w:rsidP="002D6967">
      <w:pPr>
        <w:tabs>
          <w:tab w:val="left" w:pos="9259"/>
        </w:tabs>
        <w:spacing w:after="240" w:line="360" w:lineRule="auto"/>
        <w:jc w:val="both"/>
        <w:rPr>
          <w:rFonts w:ascii="Garamond" w:hAnsi="Garamond"/>
          <w:sz w:val="22"/>
          <w:szCs w:val="22"/>
        </w:rPr>
      </w:pPr>
      <w:r w:rsidRPr="00417B9F">
        <w:rPr>
          <w:rFonts w:ascii="Garamond" w:eastAsia="Arial" w:hAnsi="Garamond" w:cs="Arial"/>
          <w:b/>
          <w:sz w:val="22"/>
          <w:szCs w:val="22"/>
          <w:lang w:val="es-ES"/>
        </w:rPr>
        <w:t>Décima</w:t>
      </w:r>
      <w:r w:rsidR="00891F72" w:rsidRPr="00417B9F">
        <w:rPr>
          <w:rFonts w:ascii="Garamond" w:eastAsia="Arial" w:hAnsi="Garamond" w:cs="Arial"/>
          <w:b/>
          <w:sz w:val="22"/>
          <w:szCs w:val="22"/>
          <w:lang w:val="es-ES"/>
        </w:rPr>
        <w:t>.-</w:t>
      </w:r>
      <w:r w:rsidR="00891F72" w:rsidRPr="00417B9F">
        <w:rPr>
          <w:rFonts w:ascii="Garamond" w:eastAsia="Arial" w:hAnsi="Garamond" w:cs="Arial"/>
          <w:sz w:val="22"/>
          <w:szCs w:val="22"/>
          <w:lang w:val="es-ES"/>
        </w:rPr>
        <w:t xml:space="preserve"> La empresa declara conocer el carácter de Entidad de Derecho Público que ostenta la Universidad y en consecuencia, la aplicabilidad a la misma de las normas del Procedimiento Administrativo. En su caso, las partes contratantes someterán las divergencias que pudieran plantearse en orden a la interpretación o cumplimiento del presente Acuerdo a la jurisdicción Contencioso-Administrativa.</w:t>
      </w:r>
    </w:p>
    <w:p w:rsidR="00A9277A" w:rsidRPr="00417B9F" w:rsidRDefault="00891F72" w:rsidP="000E505E">
      <w:pPr>
        <w:tabs>
          <w:tab w:val="left" w:pos="9259"/>
        </w:tabs>
        <w:spacing w:before="480" w:after="240" w:line="360" w:lineRule="auto"/>
        <w:jc w:val="both"/>
        <w:rPr>
          <w:rFonts w:ascii="Garamond" w:eastAsia="Arial" w:hAnsi="Garamond" w:cs="Arial"/>
          <w:sz w:val="22"/>
          <w:szCs w:val="22"/>
          <w:lang w:val="es-ES"/>
        </w:rPr>
      </w:pPr>
      <w:r w:rsidRPr="00417B9F">
        <w:rPr>
          <w:rFonts w:ascii="Garamond" w:eastAsia="Arial" w:hAnsi="Garamond" w:cs="Arial"/>
          <w:sz w:val="22"/>
          <w:szCs w:val="22"/>
          <w:lang w:val="es-ES"/>
        </w:rPr>
        <w:t>Habiendo leído el presente y hallándose conformes, lo firman por triplicado y a un solo efecto, en e</w:t>
      </w:r>
      <w:r w:rsidR="000E505E" w:rsidRPr="00417B9F">
        <w:rPr>
          <w:rFonts w:ascii="Garamond" w:eastAsia="Arial" w:hAnsi="Garamond" w:cs="Arial"/>
          <w:sz w:val="22"/>
          <w:szCs w:val="22"/>
          <w:lang w:val="es-ES"/>
        </w:rPr>
        <w:t>l lugar y fecha arriba citados.</w:t>
      </w:r>
    </w:p>
    <w:tbl>
      <w:tblPr>
        <w:tblW w:w="0" w:type="auto"/>
        <w:tblLayout w:type="fixed"/>
        <w:tblLook w:val="0000" w:firstRow="0" w:lastRow="0" w:firstColumn="0" w:lastColumn="0" w:noHBand="0" w:noVBand="0"/>
      </w:tblPr>
      <w:tblGrid>
        <w:gridCol w:w="4322"/>
        <w:gridCol w:w="852"/>
        <w:gridCol w:w="3969"/>
      </w:tblGrid>
      <w:tr w:rsidR="00891F72" w:rsidRPr="00417B9F">
        <w:trPr>
          <w:trHeight w:val="1300"/>
        </w:trPr>
        <w:tc>
          <w:tcPr>
            <w:tcW w:w="4322" w:type="dxa"/>
            <w:shd w:val="clear" w:color="auto" w:fill="auto"/>
          </w:tcPr>
          <w:p w:rsidR="00891F72" w:rsidRPr="00417B9F" w:rsidRDefault="00891F72" w:rsidP="00AB0D5A">
            <w:pPr>
              <w:jc w:val="both"/>
              <w:rPr>
                <w:rFonts w:ascii="Garamond" w:hAnsi="Garamond"/>
                <w:sz w:val="22"/>
                <w:szCs w:val="22"/>
              </w:rPr>
            </w:pPr>
            <w:r w:rsidRPr="00417B9F">
              <w:rPr>
                <w:rFonts w:ascii="Garamond" w:eastAsia="Arial" w:hAnsi="Garamond" w:cs="Arial"/>
                <w:sz w:val="22"/>
                <w:szCs w:val="22"/>
                <w:lang w:val="es-ES"/>
              </w:rPr>
              <w:t>Por parte de la Universidad de</w:t>
            </w:r>
            <w:r w:rsidR="00AB0D5A" w:rsidRPr="00417B9F">
              <w:rPr>
                <w:rFonts w:ascii="Garamond" w:eastAsia="Arial" w:hAnsi="Garamond" w:cs="Arial"/>
                <w:sz w:val="22"/>
                <w:szCs w:val="22"/>
                <w:lang w:val="es-ES"/>
              </w:rPr>
              <w:t xml:space="preserve"> Cádiz</w:t>
            </w:r>
          </w:p>
        </w:tc>
        <w:tc>
          <w:tcPr>
            <w:tcW w:w="852" w:type="dxa"/>
            <w:shd w:val="clear" w:color="auto" w:fill="auto"/>
          </w:tcPr>
          <w:p w:rsidR="00891F72" w:rsidRPr="00417B9F" w:rsidRDefault="00891F72">
            <w:pPr>
              <w:snapToGrid w:val="0"/>
              <w:jc w:val="both"/>
              <w:rPr>
                <w:rFonts w:ascii="Garamond" w:hAnsi="Garamond"/>
                <w:sz w:val="22"/>
                <w:szCs w:val="22"/>
              </w:rPr>
            </w:pPr>
          </w:p>
        </w:tc>
        <w:tc>
          <w:tcPr>
            <w:tcW w:w="3969" w:type="dxa"/>
            <w:shd w:val="clear" w:color="auto" w:fill="auto"/>
          </w:tcPr>
          <w:p w:rsidR="00891F72" w:rsidRPr="00417B9F" w:rsidRDefault="00891F72">
            <w:pPr>
              <w:jc w:val="both"/>
              <w:rPr>
                <w:rFonts w:ascii="Garamond" w:hAnsi="Garamond"/>
                <w:sz w:val="22"/>
                <w:szCs w:val="22"/>
              </w:rPr>
            </w:pPr>
            <w:r w:rsidRPr="00417B9F">
              <w:rPr>
                <w:rFonts w:ascii="Garamond" w:eastAsia="Arial" w:hAnsi="Garamond" w:cs="Arial"/>
                <w:sz w:val="22"/>
                <w:szCs w:val="22"/>
                <w:lang w:val="es-ES"/>
              </w:rPr>
              <w:t>Por la empresa __________________</w:t>
            </w:r>
          </w:p>
        </w:tc>
      </w:tr>
      <w:tr w:rsidR="00891F72" w:rsidRPr="00417B9F">
        <w:tc>
          <w:tcPr>
            <w:tcW w:w="4322" w:type="dxa"/>
            <w:shd w:val="clear" w:color="auto" w:fill="auto"/>
          </w:tcPr>
          <w:p w:rsidR="00891F72" w:rsidRPr="00417B9F" w:rsidRDefault="00891F72" w:rsidP="007F141E">
            <w:pPr>
              <w:jc w:val="both"/>
              <w:rPr>
                <w:rFonts w:ascii="Garamond" w:hAnsi="Garamond"/>
                <w:sz w:val="22"/>
                <w:szCs w:val="22"/>
              </w:rPr>
            </w:pPr>
            <w:r w:rsidRPr="00417B9F">
              <w:rPr>
                <w:rFonts w:ascii="Garamond" w:eastAsia="Arial" w:hAnsi="Garamond" w:cs="Arial"/>
                <w:sz w:val="22"/>
                <w:szCs w:val="22"/>
                <w:lang w:val="es-ES"/>
              </w:rPr>
              <w:t xml:space="preserve">Fdo. </w:t>
            </w:r>
            <w:r w:rsidR="007F141E" w:rsidRPr="00417B9F">
              <w:rPr>
                <w:rFonts w:ascii="Garamond" w:eastAsia="Arial" w:hAnsi="Garamond" w:cs="Arial"/>
                <w:sz w:val="22"/>
                <w:szCs w:val="22"/>
                <w:lang w:val="es-ES"/>
              </w:rPr>
              <w:t>María Jesús Mosquera Díaz</w:t>
            </w:r>
          </w:p>
        </w:tc>
        <w:tc>
          <w:tcPr>
            <w:tcW w:w="852" w:type="dxa"/>
            <w:shd w:val="clear" w:color="auto" w:fill="auto"/>
          </w:tcPr>
          <w:p w:rsidR="00891F72" w:rsidRPr="00417B9F" w:rsidRDefault="00891F72">
            <w:pPr>
              <w:snapToGrid w:val="0"/>
              <w:jc w:val="both"/>
              <w:rPr>
                <w:rFonts w:ascii="Garamond" w:hAnsi="Garamond"/>
                <w:sz w:val="22"/>
                <w:szCs w:val="22"/>
              </w:rPr>
            </w:pPr>
          </w:p>
        </w:tc>
        <w:tc>
          <w:tcPr>
            <w:tcW w:w="3969" w:type="dxa"/>
            <w:shd w:val="clear" w:color="auto" w:fill="auto"/>
          </w:tcPr>
          <w:p w:rsidR="00891F72" w:rsidRPr="00417B9F" w:rsidRDefault="00891F72">
            <w:pPr>
              <w:jc w:val="both"/>
              <w:rPr>
                <w:rFonts w:ascii="Garamond" w:hAnsi="Garamond"/>
                <w:sz w:val="22"/>
                <w:szCs w:val="22"/>
              </w:rPr>
            </w:pPr>
            <w:r w:rsidRPr="00417B9F">
              <w:rPr>
                <w:rFonts w:ascii="Garamond" w:eastAsia="Arial" w:hAnsi="Garamond" w:cs="Arial"/>
                <w:sz w:val="22"/>
                <w:szCs w:val="22"/>
                <w:lang w:val="es-ES"/>
              </w:rPr>
              <w:t>Fdo. (nombre y apellidos)</w:t>
            </w:r>
          </w:p>
        </w:tc>
      </w:tr>
    </w:tbl>
    <w:p w:rsidR="00891F72" w:rsidRPr="00417B9F" w:rsidRDefault="00891F72" w:rsidP="000E505E">
      <w:pPr>
        <w:spacing w:before="280" w:after="120" w:line="360" w:lineRule="auto"/>
        <w:jc w:val="center"/>
        <w:rPr>
          <w:rFonts w:ascii="Garamond" w:hAnsi="Garamond"/>
          <w:sz w:val="22"/>
          <w:szCs w:val="22"/>
        </w:rPr>
      </w:pPr>
      <w:bookmarkStart w:id="1" w:name="_Hlk369862862"/>
      <w:bookmarkStart w:id="2" w:name="_Hlk369862842"/>
      <w:bookmarkEnd w:id="1"/>
      <w:bookmarkEnd w:id="2"/>
    </w:p>
    <w:sectPr w:rsidR="00891F72" w:rsidRPr="00417B9F" w:rsidSect="00F91208">
      <w:headerReference w:type="default" r:id="rId9"/>
      <w:footerReference w:type="default" r:id="rId10"/>
      <w:headerReference w:type="first" r:id="rId11"/>
      <w:footerReference w:type="first" r:id="rId12"/>
      <w:pgSz w:w="11906" w:h="16838" w:code="9"/>
      <w:pgMar w:top="1418" w:right="1133" w:bottom="1418" w:left="1701" w:header="720" w:footer="67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4AA" w:rsidRDefault="008D64AA">
      <w:r>
        <w:separator/>
      </w:r>
    </w:p>
  </w:endnote>
  <w:endnote w:type="continuationSeparator" w:id="0">
    <w:p w:rsidR="008D64AA" w:rsidRDefault="008D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
    <w:altName w:val="Times New Roman"/>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Impact">
    <w:panose1 w:val="020B0806030902050204"/>
    <w:charset w:val="00"/>
    <w:family w:val="swiss"/>
    <w:pitch w:val="variable"/>
    <w:sig w:usb0="00000287" w:usb1="00000000" w:usb2="00000000" w:usb3="00000000" w:csb0="0000009F" w:csb1="00000000"/>
  </w:font>
  <w:font w:name="Futura Lt BT">
    <w:altName w:val="Segoe UI"/>
    <w:charset w:val="00"/>
    <w:family w:val="swiss"/>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ras Bk BT">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6E3" w:rsidRPr="00A236E3" w:rsidRDefault="00A236E3">
    <w:pPr>
      <w:pStyle w:val="Piedepgina"/>
      <w:jc w:val="right"/>
      <w:rPr>
        <w:rFonts w:ascii="Garamond" w:hAnsi="Garamond"/>
        <w:sz w:val="20"/>
      </w:rPr>
    </w:pPr>
    <w:r w:rsidRPr="00A236E3">
      <w:rPr>
        <w:rFonts w:ascii="Garamond" w:hAnsi="Garamond"/>
        <w:sz w:val="20"/>
        <w:lang w:val="es-ES"/>
      </w:rPr>
      <w:t xml:space="preserve">Página </w:t>
    </w:r>
    <w:r w:rsidRPr="00A236E3">
      <w:rPr>
        <w:rFonts w:ascii="Garamond" w:hAnsi="Garamond"/>
        <w:b/>
        <w:bCs/>
        <w:sz w:val="20"/>
        <w:szCs w:val="24"/>
      </w:rPr>
      <w:fldChar w:fldCharType="begin"/>
    </w:r>
    <w:r w:rsidRPr="00A236E3">
      <w:rPr>
        <w:rFonts w:ascii="Garamond" w:hAnsi="Garamond"/>
        <w:b/>
        <w:bCs/>
        <w:sz w:val="20"/>
      </w:rPr>
      <w:instrText>PAGE</w:instrText>
    </w:r>
    <w:r w:rsidRPr="00A236E3">
      <w:rPr>
        <w:rFonts w:ascii="Garamond" w:hAnsi="Garamond"/>
        <w:b/>
        <w:bCs/>
        <w:sz w:val="20"/>
        <w:szCs w:val="24"/>
      </w:rPr>
      <w:fldChar w:fldCharType="separate"/>
    </w:r>
    <w:r w:rsidR="0010370E">
      <w:rPr>
        <w:rFonts w:ascii="Garamond" w:hAnsi="Garamond"/>
        <w:b/>
        <w:bCs/>
        <w:noProof/>
        <w:sz w:val="20"/>
      </w:rPr>
      <w:t>6</w:t>
    </w:r>
    <w:r w:rsidRPr="00A236E3">
      <w:rPr>
        <w:rFonts w:ascii="Garamond" w:hAnsi="Garamond"/>
        <w:b/>
        <w:bCs/>
        <w:sz w:val="20"/>
        <w:szCs w:val="24"/>
      </w:rPr>
      <w:fldChar w:fldCharType="end"/>
    </w:r>
    <w:r w:rsidRPr="00A236E3">
      <w:rPr>
        <w:rFonts w:ascii="Garamond" w:hAnsi="Garamond"/>
        <w:sz w:val="20"/>
        <w:lang w:val="es-ES"/>
      </w:rPr>
      <w:t xml:space="preserve"> de </w:t>
    </w:r>
    <w:r w:rsidRPr="00A236E3">
      <w:rPr>
        <w:rFonts w:ascii="Garamond" w:hAnsi="Garamond"/>
        <w:b/>
        <w:bCs/>
        <w:sz w:val="20"/>
        <w:szCs w:val="24"/>
      </w:rPr>
      <w:fldChar w:fldCharType="begin"/>
    </w:r>
    <w:r w:rsidRPr="00A236E3">
      <w:rPr>
        <w:rFonts w:ascii="Garamond" w:hAnsi="Garamond"/>
        <w:b/>
        <w:bCs/>
        <w:sz w:val="20"/>
      </w:rPr>
      <w:instrText>NUMPAGES</w:instrText>
    </w:r>
    <w:r w:rsidRPr="00A236E3">
      <w:rPr>
        <w:rFonts w:ascii="Garamond" w:hAnsi="Garamond"/>
        <w:b/>
        <w:bCs/>
        <w:sz w:val="20"/>
        <w:szCs w:val="24"/>
      </w:rPr>
      <w:fldChar w:fldCharType="separate"/>
    </w:r>
    <w:r w:rsidR="0010370E">
      <w:rPr>
        <w:rFonts w:ascii="Garamond" w:hAnsi="Garamond"/>
        <w:b/>
        <w:bCs/>
        <w:noProof/>
        <w:sz w:val="20"/>
      </w:rPr>
      <w:t>6</w:t>
    </w:r>
    <w:r w:rsidRPr="00A236E3">
      <w:rPr>
        <w:rFonts w:ascii="Garamond" w:hAnsi="Garamond"/>
        <w:b/>
        <w:bCs/>
        <w:sz w:val="20"/>
        <w:szCs w:val="24"/>
      </w:rPr>
      <w:fldChar w:fldCharType="end"/>
    </w:r>
  </w:p>
  <w:p w:rsidR="00891F72" w:rsidRDefault="00891F72">
    <w:pPr>
      <w:pStyle w:val="Piedepgina"/>
      <w:ind w:right="360"/>
      <w:rPr>
        <w:rFonts w:ascii="Eras Bk BT" w:hAnsi="Eras Bk BT" w:cs="Eras Bk BT"/>
        <w:sz w:val="16"/>
        <w:lang w:val="es-ES" w:eastAsia="es-E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72" w:rsidRDefault="001E4836">
    <w:pPr>
      <w:pStyle w:val="Piedepgina"/>
      <w:rPr>
        <w:sz w:val="20"/>
        <w:lang w:val="es-ES" w:eastAsia="es-ES"/>
      </w:rPr>
    </w:pPr>
    <w:r>
      <w:rPr>
        <w:noProof/>
        <w:lang w:val="es-ES" w:eastAsia="es-ES"/>
      </w:rPr>
      <mc:AlternateContent>
        <mc:Choice Requires="wps">
          <w:drawing>
            <wp:anchor distT="0" distB="0" distL="114935" distR="114935" simplePos="0" relativeHeight="251656704" behindDoc="1" locked="0" layoutInCell="1" allowOverlap="1">
              <wp:simplePos x="0" y="0"/>
              <wp:positionH relativeFrom="column">
                <wp:posOffset>-935990</wp:posOffset>
              </wp:positionH>
              <wp:positionV relativeFrom="paragraph">
                <wp:posOffset>-1395095</wp:posOffset>
              </wp:positionV>
              <wp:extent cx="966470" cy="18808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880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F72" w:rsidRDefault="001E4836">
                          <w:pPr>
                            <w:pStyle w:val="Piedepgina"/>
                            <w:rPr>
                              <w:lang w:val="es-ES" w:eastAsia="es-ES"/>
                            </w:rPr>
                          </w:pPr>
                          <w:r>
                            <w:rPr>
                              <w:noProof/>
                              <w:lang w:val="es-ES" w:eastAsia="es-ES"/>
                            </w:rPr>
                            <w:drawing>
                              <wp:inline distT="0" distB="0" distL="0" distR="0">
                                <wp:extent cx="981075" cy="17049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327" t="-185" r="-327" b="-185"/>
                                        <a:stretch>
                                          <a:fillRect/>
                                        </a:stretch>
                                      </pic:blipFill>
                                      <pic:spPr bwMode="auto">
                                        <a:xfrm>
                                          <a:off x="0" y="0"/>
                                          <a:ext cx="981075" cy="1704975"/>
                                        </a:xfrm>
                                        <a:prstGeom prst="rect">
                                          <a:avLst/>
                                        </a:prstGeom>
                                        <a:solidFill>
                                          <a:srgbClr val="FFFFFF"/>
                                        </a:solidFill>
                                        <a:ln>
                                          <a:noFill/>
                                        </a:ln>
                                      </pic:spPr>
                                    </pic:pic>
                                  </a:graphicData>
                                </a:graphic>
                              </wp:inline>
                            </w:drawing>
                          </w:r>
                        </w:p>
                        <w:p w:rsidR="00891F72" w:rsidRDefault="00891F72">
                          <w:pPr>
                            <w:rPr>
                              <w:lang w:val="es-ES" w:eastAsia="es-ES"/>
                            </w:rPr>
                          </w:pP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3.7pt;margin-top:-109.85pt;width:76.1pt;height:148.1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" stroked="f">
              <v:textbox inset=".2pt,.2pt,.2pt,.2pt">
                <w:txbxContent>
                  <w:p w:rsidR="00891F72" w:rsidRDefault="001E4836">
                    <w:pPr>
                      <w:pStyle w:val="Piedepgina"/>
                      <w:rPr>
                        <w:lang w:val="es-ES" w:eastAsia="es-ES"/>
                      </w:rPr>
                    </w:pPr>
                    <w:r>
                      <w:rPr>
                        <w:noProof/>
                        <w:lang w:val="es-ES" w:eastAsia="es-ES"/>
                      </w:rPr>
                      <w:drawing>
                        <wp:inline distT="0" distB="0" distL="0" distR="0">
                          <wp:extent cx="981075" cy="17049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327" t="-185" r="-327" b="-185"/>
                                  <a:stretch>
                                    <a:fillRect/>
                                  </a:stretch>
                                </pic:blipFill>
                                <pic:spPr bwMode="auto">
                                  <a:xfrm>
                                    <a:off x="0" y="0"/>
                                    <a:ext cx="981075" cy="1704975"/>
                                  </a:xfrm>
                                  <a:prstGeom prst="rect">
                                    <a:avLst/>
                                  </a:prstGeom>
                                  <a:solidFill>
                                    <a:srgbClr val="FFFFFF"/>
                                  </a:solidFill>
                                  <a:ln>
                                    <a:noFill/>
                                  </a:ln>
                                </pic:spPr>
                              </pic:pic>
                            </a:graphicData>
                          </a:graphic>
                        </wp:inline>
                      </w:drawing>
                    </w:r>
                  </w:p>
                  <w:p w:rsidR="00891F72" w:rsidRDefault="00891F72">
                    <w:pPr>
                      <w:rPr>
                        <w:lang w:val="es-ES" w:eastAsia="es-E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4AA" w:rsidRDefault="008D64AA">
      <w:r>
        <w:separator/>
      </w:r>
    </w:p>
  </w:footnote>
  <w:footnote w:type="continuationSeparator" w:id="0">
    <w:p w:rsidR="008D64AA" w:rsidRDefault="008D64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4A0" w:firstRow="1" w:lastRow="0" w:firstColumn="1" w:lastColumn="0" w:noHBand="0" w:noVBand="1"/>
    </w:tblPr>
    <w:tblGrid>
      <w:gridCol w:w="2840"/>
      <w:gridCol w:w="2862"/>
      <w:gridCol w:w="2802"/>
    </w:tblGrid>
    <w:tr w:rsidR="004C3650" w:rsidTr="00E46A99">
      <w:tc>
        <w:tcPr>
          <w:tcW w:w="2840" w:type="dxa"/>
          <w:shd w:val="clear" w:color="auto" w:fill="auto"/>
          <w:vAlign w:val="center"/>
        </w:tcPr>
        <w:p w:rsidR="00E46A99" w:rsidRDefault="00E46A99" w:rsidP="00E46A99">
          <w:r>
            <w:object w:dxaOrig="3840" w:dyaOrig="4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83.25pt">
                <v:imagedata r:id="rId1" o:title=""/>
              </v:shape>
              <o:OLEObject Type="Embed" ProgID="PBrush" ShapeID="_x0000_i1026" DrawAspect="Content" ObjectID="_1644993109" r:id="rId2"/>
            </w:object>
          </w:r>
        </w:p>
      </w:tc>
      <w:tc>
        <w:tcPr>
          <w:tcW w:w="2862" w:type="dxa"/>
          <w:shd w:val="clear" w:color="auto" w:fill="auto"/>
          <w:vAlign w:val="center"/>
        </w:tcPr>
        <w:p w:rsidR="00E46A99" w:rsidRDefault="001E4836" w:rsidP="002D6967">
          <w:pPr>
            <w:jc w:val="center"/>
          </w:pPr>
          <w:r>
            <w:rPr>
              <w:noProof/>
              <w:lang w:val="es-ES" w:eastAsia="es-ES"/>
            </w:rPr>
            <w:drawing>
              <wp:anchor distT="0" distB="0" distL="114300" distR="114300" simplePos="0" relativeHeight="251659776" behindDoc="0" locked="0" layoutInCell="1" allowOverlap="1">
                <wp:simplePos x="0" y="0"/>
                <wp:positionH relativeFrom="column">
                  <wp:posOffset>284480</wp:posOffset>
                </wp:positionH>
                <wp:positionV relativeFrom="paragraph">
                  <wp:posOffset>57150</wp:posOffset>
                </wp:positionV>
                <wp:extent cx="1101176" cy="936000"/>
                <wp:effectExtent l="0" t="0" r="3810" b="0"/>
                <wp:wrapNone/>
                <wp:docPr id="3" name="Imagen 3" descr="Nuevo logo consej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 logo consejeri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01176" cy="93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02" w:type="dxa"/>
          <w:shd w:val="clear" w:color="auto" w:fill="auto"/>
          <w:vAlign w:val="center"/>
        </w:tcPr>
        <w:p w:rsidR="00E46A99" w:rsidRDefault="001E4836" w:rsidP="00E46A99">
          <w:r>
            <w:rPr>
              <w:noProof/>
              <w:lang w:val="es-ES" w:eastAsia="es-ES"/>
            </w:rPr>
            <w:drawing>
              <wp:anchor distT="0" distB="0" distL="114300" distR="114300" simplePos="0" relativeHeight="251658752" behindDoc="0" locked="0" layoutInCell="1" allowOverlap="1">
                <wp:simplePos x="0" y="0"/>
                <wp:positionH relativeFrom="column">
                  <wp:posOffset>586105</wp:posOffset>
                </wp:positionH>
                <wp:positionV relativeFrom="paragraph">
                  <wp:posOffset>72390</wp:posOffset>
                </wp:positionV>
                <wp:extent cx="1158875" cy="942975"/>
                <wp:effectExtent l="0" t="0" r="0" b="0"/>
                <wp:wrapNone/>
                <wp:docPr id="9" name="Imagen 4" descr="Resultado de imagen de fondo europeo de desarrollo regional una manera de hacer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Resultado de imagen de fondo europeo de desarrollo regional una manera de hacer europ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88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F62F08" w:rsidRPr="00F62F08" w:rsidRDefault="00F62F08" w:rsidP="00F62F0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108" w:type="dxa"/>
      <w:tblLook w:val="04A0" w:firstRow="1" w:lastRow="0" w:firstColumn="1" w:lastColumn="0" w:noHBand="0" w:noVBand="1"/>
    </w:tblPr>
    <w:tblGrid>
      <w:gridCol w:w="2410"/>
      <w:gridCol w:w="3854"/>
      <w:gridCol w:w="2950"/>
    </w:tblGrid>
    <w:tr w:rsidR="00F62F08" w:rsidRPr="00297B6B" w:rsidTr="00297B6B">
      <w:tc>
        <w:tcPr>
          <w:tcW w:w="2410" w:type="dxa"/>
          <w:shd w:val="clear" w:color="auto" w:fill="auto"/>
        </w:tcPr>
        <w:p w:rsidR="00F62F08" w:rsidRPr="00297B6B" w:rsidRDefault="001E4836" w:rsidP="00297B6B">
          <w:pPr>
            <w:jc w:val="both"/>
            <w:rPr>
              <w:b/>
              <w:iCs/>
              <w:szCs w:val="24"/>
            </w:rPr>
          </w:pPr>
          <w:r w:rsidRPr="00297B6B">
            <w:rPr>
              <w:rFonts w:ascii="Garamond" w:hAnsi="Garamond"/>
              <w:noProof/>
              <w:color w:val="000000"/>
              <w:szCs w:val="24"/>
              <w:lang w:val="es-ES" w:eastAsia="es-ES"/>
            </w:rPr>
            <w:drawing>
              <wp:inline distT="0" distB="0" distL="0" distR="0">
                <wp:extent cx="647700" cy="828675"/>
                <wp:effectExtent l="0" t="0" r="0" b="0"/>
                <wp:docPr id="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tc>
      <w:tc>
        <w:tcPr>
          <w:tcW w:w="3854" w:type="dxa"/>
          <w:shd w:val="clear" w:color="auto" w:fill="auto"/>
        </w:tcPr>
        <w:p w:rsidR="00F62F08" w:rsidRPr="00297B6B" w:rsidRDefault="001E4836" w:rsidP="00297B6B">
          <w:pPr>
            <w:jc w:val="both"/>
            <w:rPr>
              <w:b/>
              <w:iCs/>
              <w:szCs w:val="24"/>
            </w:rPr>
          </w:pPr>
          <w:r w:rsidRPr="00297B6B">
            <w:rPr>
              <w:b/>
              <w:iCs/>
              <w:noProof/>
              <w:szCs w:val="24"/>
              <w:lang w:val="es-ES" w:eastAsia="es-ES"/>
            </w:rPr>
            <w:drawing>
              <wp:anchor distT="0" distB="0" distL="114935" distR="114935" simplePos="0" relativeHeight="251657728" behindDoc="0" locked="0" layoutInCell="1" allowOverlap="1">
                <wp:simplePos x="0" y="0"/>
                <wp:positionH relativeFrom="column">
                  <wp:posOffset>-2123440</wp:posOffset>
                </wp:positionH>
                <wp:positionV relativeFrom="paragraph">
                  <wp:posOffset>-541020</wp:posOffset>
                </wp:positionV>
                <wp:extent cx="1933575" cy="7823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84" t="-198" r="-84" b="-198"/>
                        <a:stretch>
                          <a:fillRect/>
                        </a:stretch>
                      </pic:blipFill>
                      <pic:spPr bwMode="auto">
                        <a:xfrm>
                          <a:off x="0" y="0"/>
                          <a:ext cx="1933575" cy="7823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2950" w:type="dxa"/>
          <w:shd w:val="clear" w:color="auto" w:fill="auto"/>
        </w:tcPr>
        <w:p w:rsidR="00F62F08" w:rsidRPr="00297B6B" w:rsidRDefault="001E4836" w:rsidP="00297B6B">
          <w:pPr>
            <w:jc w:val="both"/>
            <w:rPr>
              <w:b/>
              <w:iCs/>
              <w:szCs w:val="24"/>
            </w:rPr>
          </w:pPr>
          <w:r w:rsidRPr="00297B6B">
            <w:rPr>
              <w:b/>
              <w:iCs/>
              <w:noProof/>
              <w:szCs w:val="24"/>
              <w:lang w:val="es-ES" w:eastAsia="es-ES"/>
            </w:rPr>
            <w:drawing>
              <wp:inline distT="0" distB="0" distL="0" distR="0">
                <wp:extent cx="1724025" cy="819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l="-1198" t="-1559" r="-1198" b="-1559"/>
                        <a:stretch>
                          <a:fillRect/>
                        </a:stretch>
                      </pic:blipFill>
                      <pic:spPr bwMode="auto">
                        <a:xfrm>
                          <a:off x="0" y="0"/>
                          <a:ext cx="1724025" cy="819150"/>
                        </a:xfrm>
                        <a:prstGeom prst="rect">
                          <a:avLst/>
                        </a:prstGeom>
                        <a:solidFill>
                          <a:srgbClr val="FFFFFF"/>
                        </a:solidFill>
                        <a:ln>
                          <a:noFill/>
                        </a:ln>
                      </pic:spPr>
                    </pic:pic>
                  </a:graphicData>
                </a:graphic>
              </wp:inline>
            </w:drawing>
          </w:r>
        </w:p>
      </w:tc>
    </w:tr>
  </w:tbl>
  <w:p w:rsidR="00891F72" w:rsidRDefault="00891F72">
    <w:pPr>
      <w:pStyle w:val="Encabezamientoizquier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6E6E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singleLevel"/>
    <w:tmpl w:val="00000004"/>
    <w:name w:val="WW8Num6"/>
    <w:lvl w:ilvl="0">
      <w:numFmt w:val="bullet"/>
      <w:lvlText w:val="-"/>
      <w:lvlJc w:val="left"/>
      <w:pPr>
        <w:tabs>
          <w:tab w:val="num" w:pos="0"/>
        </w:tabs>
        <w:ind w:left="720" w:hanging="360"/>
      </w:pPr>
      <w:rPr>
        <w:rFonts w:ascii="Calibri" w:hAnsi="Calibri" w:cs="Arial" w:hint="default"/>
        <w:sz w:val="22"/>
        <w:szCs w:val="2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13"/>
    <w:rsid w:val="000079DC"/>
    <w:rsid w:val="000D56C8"/>
    <w:rsid w:val="000E505E"/>
    <w:rsid w:val="00100BEA"/>
    <w:rsid w:val="0010370E"/>
    <w:rsid w:val="00120F77"/>
    <w:rsid w:val="0015688A"/>
    <w:rsid w:val="00164A4A"/>
    <w:rsid w:val="00167D84"/>
    <w:rsid w:val="001E4836"/>
    <w:rsid w:val="002401D1"/>
    <w:rsid w:val="0026385F"/>
    <w:rsid w:val="00273C7F"/>
    <w:rsid w:val="0028721E"/>
    <w:rsid w:val="00297B6B"/>
    <w:rsid w:val="002A4B36"/>
    <w:rsid w:val="002C53F8"/>
    <w:rsid w:val="002D6967"/>
    <w:rsid w:val="002F6A26"/>
    <w:rsid w:val="00336CB1"/>
    <w:rsid w:val="00341009"/>
    <w:rsid w:val="00342D76"/>
    <w:rsid w:val="003C21B1"/>
    <w:rsid w:val="003E3C80"/>
    <w:rsid w:val="00417B9F"/>
    <w:rsid w:val="004238CB"/>
    <w:rsid w:val="00447367"/>
    <w:rsid w:val="004C3650"/>
    <w:rsid w:val="00522B4B"/>
    <w:rsid w:val="00567AB8"/>
    <w:rsid w:val="005908A0"/>
    <w:rsid w:val="005E6936"/>
    <w:rsid w:val="00611CB0"/>
    <w:rsid w:val="00622A76"/>
    <w:rsid w:val="006437E3"/>
    <w:rsid w:val="0068616E"/>
    <w:rsid w:val="006940C7"/>
    <w:rsid w:val="006C094E"/>
    <w:rsid w:val="00735A43"/>
    <w:rsid w:val="00743B2C"/>
    <w:rsid w:val="007A3E3B"/>
    <w:rsid w:val="007F141E"/>
    <w:rsid w:val="008770EA"/>
    <w:rsid w:val="00891F72"/>
    <w:rsid w:val="0089381D"/>
    <w:rsid w:val="008D3156"/>
    <w:rsid w:val="008D3544"/>
    <w:rsid w:val="008D64AA"/>
    <w:rsid w:val="0091217C"/>
    <w:rsid w:val="009567E2"/>
    <w:rsid w:val="00A236E3"/>
    <w:rsid w:val="00A24913"/>
    <w:rsid w:val="00A34599"/>
    <w:rsid w:val="00A774EB"/>
    <w:rsid w:val="00A9277A"/>
    <w:rsid w:val="00AB0D5A"/>
    <w:rsid w:val="00AB22C4"/>
    <w:rsid w:val="00BC540C"/>
    <w:rsid w:val="00BE4A76"/>
    <w:rsid w:val="00C75206"/>
    <w:rsid w:val="00C77CDC"/>
    <w:rsid w:val="00C95EAC"/>
    <w:rsid w:val="00CB7558"/>
    <w:rsid w:val="00D5238E"/>
    <w:rsid w:val="00D837DB"/>
    <w:rsid w:val="00DF3D94"/>
    <w:rsid w:val="00E22216"/>
    <w:rsid w:val="00E46A99"/>
    <w:rsid w:val="00E53F85"/>
    <w:rsid w:val="00E54177"/>
    <w:rsid w:val="00E5468A"/>
    <w:rsid w:val="00EF4FD6"/>
    <w:rsid w:val="00F245E5"/>
    <w:rsid w:val="00F62F08"/>
    <w:rsid w:val="00F65879"/>
    <w:rsid w:val="00F91208"/>
    <w:rsid w:val="00FB6E53"/>
    <w:rsid w:val="00FB7829"/>
    <w:rsid w:val="00FC715C"/>
    <w:rsid w:val="00FE53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19D247C-E920-46BA-8B8D-09C05BED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F08"/>
    <w:pPr>
      <w:suppressAutoHyphens/>
    </w:pPr>
    <w:rPr>
      <w:rFonts w:ascii="NewsGotT" w:hAnsi="NewsGotT" w:cs="NewsGotT"/>
      <w:kern w:val="1"/>
      <w:sz w:val="24"/>
      <w:lang w:val="es-ES_tradnl" w:eastAsia="zh-CN"/>
    </w:rPr>
  </w:style>
  <w:style w:type="paragraph" w:styleId="Ttulo1">
    <w:name w:val="heading 1"/>
    <w:basedOn w:val="Normal"/>
    <w:next w:val="Normal"/>
    <w:qFormat/>
    <w:pPr>
      <w:keepNext/>
      <w:numPr>
        <w:numId w:val="1"/>
      </w:numPr>
      <w:ind w:left="0" w:right="-142" w:firstLine="0"/>
      <w:jc w:val="both"/>
      <w:outlineLvl w:val="0"/>
    </w:pPr>
    <w:rPr>
      <w:sz w:val="22"/>
    </w:rPr>
  </w:style>
  <w:style w:type="paragraph" w:styleId="Ttulo2">
    <w:name w:val="heading 2"/>
    <w:basedOn w:val="Normal"/>
    <w:next w:val="Normal"/>
    <w:qFormat/>
    <w:pPr>
      <w:keepNext/>
      <w:numPr>
        <w:ilvl w:val="1"/>
        <w:numId w:val="1"/>
      </w:numPr>
      <w:jc w:val="right"/>
      <w:outlineLvl w:val="1"/>
    </w:pPr>
    <w:rPr>
      <w:b/>
      <w:sz w:val="22"/>
      <w:lang w:val="zu-ZA"/>
    </w:rPr>
  </w:style>
  <w:style w:type="paragraph" w:styleId="Ttulo3">
    <w:name w:val="heading 3"/>
    <w:basedOn w:val="Normal"/>
    <w:next w:val="Normal"/>
    <w:qFormat/>
    <w:pPr>
      <w:keepNext/>
      <w:numPr>
        <w:ilvl w:val="2"/>
        <w:numId w:val="1"/>
      </w:numPr>
      <w:outlineLvl w:val="2"/>
    </w:pPr>
    <w:rPr>
      <w:b/>
      <w:sz w:val="22"/>
    </w:rPr>
  </w:style>
  <w:style w:type="paragraph" w:styleId="Ttulo4">
    <w:name w:val="heading 4"/>
    <w:basedOn w:val="Encabezado2"/>
    <w:next w:val="Textoindependiente"/>
    <w:qFormat/>
    <w:pPr>
      <w:outlineLvl w:val="3"/>
    </w:pPr>
  </w:style>
  <w:style w:type="paragraph" w:styleId="Ttulo7">
    <w:name w:val="heading 7"/>
    <w:basedOn w:val="Normal"/>
    <w:next w:val="Normal"/>
    <w:qFormat/>
    <w:pPr>
      <w:keepNext/>
      <w:ind w:firstLine="216"/>
      <w:jc w:val="both"/>
      <w:outlineLvl w:val="6"/>
    </w:pPr>
    <w:rPr>
      <w:rFonts w:ascii="Arial" w:hAnsi="Arial" w:cs="Arial"/>
      <w:b/>
      <w:sz w:val="20"/>
      <w:szCs w:val="2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Times New Roman" w:cs="NewsGotT"/>
      <w:b w:val="0"/>
      <w:bCs w:val="0"/>
      <w:i w:val="0"/>
      <w:iCs w:val="0"/>
      <w:kern w:val="1"/>
      <w:sz w:val="24"/>
      <w:szCs w:val="24"/>
      <w:highlight w:val="white"/>
      <w:lang w:val="es-ES_tradnl" w:eastAsia="zh-CN" w:bidi="ar-S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NewsGotT" w:hAnsi="NewsGotT" w:cs="NewsGotT"/>
      <w:b/>
      <w:color w:val="993300"/>
      <w:sz w:val="24"/>
      <w:szCs w:val="24"/>
      <w:lang w:val="es-ES" w:eastAsia="es-E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hint="default"/>
    </w:rPr>
  </w:style>
  <w:style w:type="character" w:customStyle="1" w:styleId="Fuentedeprrafopredeter3">
    <w:name w:val="Fuente de párrafo predeter.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NewsGotT" w:hAnsi="NewsGotT" w:cs="NewsGotT"/>
      <w:b/>
      <w:color w:val="993300"/>
      <w:sz w:val="24"/>
      <w:szCs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NewsGotT" w:hAnsi="NewsGotT" w:cs="NewsGotT"/>
      <w:b/>
      <w:color w:val="993300"/>
      <w:sz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Times New Roman" w:hAnsi="Times New Roman" w:cs="Times New Roman"/>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NewsGotT" w:eastAsia="Times New Roman" w:hAnsi="NewsGotT" w:cs="Times New Roman"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b/>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sz w:val="20"/>
    </w:rPr>
  </w:style>
  <w:style w:type="character" w:customStyle="1" w:styleId="WW8Num17z1">
    <w:name w:val="WW8Num17z1"/>
    <w:rPr>
      <w:rFonts w:ascii="Courier New" w:hAnsi="Courier New" w:cs="Courier New" w:hint="default"/>
      <w:sz w:val="20"/>
    </w:rPr>
  </w:style>
  <w:style w:type="character" w:customStyle="1" w:styleId="WW8Num17z2">
    <w:name w:val="WW8Num17z2"/>
    <w:rPr>
      <w:rFonts w:ascii="Wingdings" w:hAnsi="Wingdings" w:cs="Wingdings" w:hint="default"/>
      <w:sz w:val="20"/>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NewsGotT" w:eastAsia="Times New Roman" w:hAnsi="NewsGotT"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rPr>
  </w:style>
  <w:style w:type="character" w:customStyle="1" w:styleId="WW8Num26z0">
    <w:name w:val="WW8Num26z0"/>
    <w:rPr>
      <w:rFonts w:ascii="Symbol" w:hAnsi="Symbol" w:cs="Symbol" w:hint="default"/>
      <w:sz w:val="20"/>
    </w:rPr>
  </w:style>
  <w:style w:type="character" w:customStyle="1" w:styleId="WW8Num26z1">
    <w:name w:val="WW8Num26z1"/>
    <w:rPr>
      <w:rFonts w:ascii="Courier New" w:hAnsi="Courier New" w:cs="Courier New" w:hint="default"/>
      <w:sz w:val="20"/>
    </w:rPr>
  </w:style>
  <w:style w:type="character" w:customStyle="1" w:styleId="WW8Num26z2">
    <w:name w:val="WW8Num26z2"/>
    <w:rPr>
      <w:rFonts w:ascii="Wingdings" w:hAnsi="Wingdings" w:cs="Wingdings" w:hint="default"/>
      <w:sz w:val="20"/>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NewsGotT" w:eastAsia="Times New Roman" w:hAnsi="NewsGotT"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Fuentedeprrafopredeter2">
    <w:name w:val="Fuente de párrafo predeter.2"/>
  </w:style>
  <w:style w:type="character" w:customStyle="1" w:styleId="Rtulodeencabezadodemensaje">
    <w:name w:val="Rótulo de encabezado de mensaje"/>
    <w:rPr>
      <w:rFonts w:ascii="Arial" w:hAnsi="Arial" w:cs="Arial"/>
      <w:b/>
      <w:spacing w:val="-4"/>
      <w:sz w:val="18"/>
    </w:rPr>
  </w:style>
  <w:style w:type="character" w:customStyle="1" w:styleId="Emphasis">
    <w:name w:val="Emphasis"/>
    <w:rPr>
      <w:rFonts w:ascii="Arial" w:hAnsi="Arial" w:cs="Arial"/>
      <w:b/>
      <w:spacing w:val="-10"/>
      <w:sz w:val="18"/>
    </w:rPr>
  </w:style>
  <w:style w:type="character" w:customStyle="1" w:styleId="Casilladeverificacin">
    <w:name w:val="Casilla de verificación"/>
    <w:rPr>
      <w:spacing w:val="0"/>
      <w:sz w:val="22"/>
    </w:rPr>
  </w:style>
  <w:style w:type="character" w:styleId="Nmerodepgina">
    <w:name w:val="page number"/>
    <w:basedOn w:val="Fuentedeprrafopredeter2"/>
  </w:style>
  <w:style w:type="character" w:customStyle="1" w:styleId="textovalor">
    <w:name w:val="textovalor"/>
    <w:rPr>
      <w:rFonts w:ascii="Verdana" w:hAnsi="Verdana" w:cs="Verdana" w:hint="default"/>
      <w:b w:val="0"/>
      <w:bCs w:val="0"/>
      <w:color w:val="000000"/>
      <w:sz w:val="17"/>
      <w:szCs w:val="17"/>
    </w:rPr>
  </w:style>
  <w:style w:type="character" w:customStyle="1" w:styleId="textodireccion">
    <w:name w:val="textodireccion"/>
    <w:rPr>
      <w:rFonts w:ascii="Verdana" w:hAnsi="Verdana" w:cs="Verdana" w:hint="default"/>
      <w:b/>
      <w:bCs/>
      <w:color w:val="000000"/>
      <w:sz w:val="17"/>
      <w:szCs w:val="17"/>
    </w:rPr>
  </w:style>
  <w:style w:type="character" w:customStyle="1" w:styleId="textopersonacargo">
    <w:name w:val="textopersonacargo"/>
    <w:rPr>
      <w:rFonts w:ascii="Verdana" w:hAnsi="Verdana" w:cs="Verdana" w:hint="default"/>
      <w:b/>
      <w:bCs/>
      <w:color w:val="333333"/>
      <w:sz w:val="17"/>
      <w:szCs w:val="17"/>
    </w:rPr>
  </w:style>
  <w:style w:type="character" w:customStyle="1" w:styleId="textotitulo">
    <w:name w:val="textotitulo"/>
    <w:rPr>
      <w:rFonts w:ascii="Verdana" w:hAnsi="Verdana" w:cs="Verdana" w:hint="default"/>
      <w:b/>
      <w:bCs/>
      <w:color w:val="000000"/>
      <w:sz w:val="17"/>
      <w:szCs w:val="17"/>
    </w:rPr>
  </w:style>
  <w:style w:type="character" w:customStyle="1" w:styleId="DefaultParagraphFont">
    <w:name w:val="Default Paragraph Font"/>
  </w:style>
  <w:style w:type="character" w:styleId="Hipervnculo">
    <w:name w:val="Hyperlink"/>
    <w:rPr>
      <w:color w:val="0000FF"/>
      <w:u w:val="single"/>
    </w:rPr>
  </w:style>
  <w:style w:type="character" w:customStyle="1" w:styleId="NormalWebCar">
    <w:name w:val="Normal (Web) Car"/>
    <w:rPr>
      <w:sz w:val="24"/>
      <w:szCs w:val="24"/>
      <w:lang w:val="es-ES" w:bidi="ar-SA"/>
    </w:rPr>
  </w:style>
  <w:style w:type="character" w:customStyle="1" w:styleId="Fuentedeprrafopredeter1">
    <w:name w:val="Fuente de párrafo predeter.1"/>
  </w:style>
  <w:style w:type="character" w:customStyle="1" w:styleId="apple-converted-space">
    <w:name w:val="apple-converted-space"/>
    <w:basedOn w:val="Fuentedeprrafopredeter2"/>
  </w:style>
  <w:style w:type="character" w:styleId="Textoennegrita">
    <w:name w:val="Strong"/>
    <w:qFormat/>
    <w:rPr>
      <w:b/>
      <w:bCs/>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styleId="Hipervnculovisitado">
    <w:name w:val="FollowedHyperlink"/>
    <w:rPr>
      <w:color w:val="800080"/>
      <w:u w:val="single"/>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Caracteresdenotaalpie">
    <w:name w:val="Caracteres de nota al pie"/>
    <w:rPr>
      <w:vertAlign w:val="superscript"/>
    </w:rPr>
  </w:style>
  <w:style w:type="character" w:customStyle="1" w:styleId="WW-Caracteresdenotaalpie">
    <w:name w:val="WW-Caracteres de nota al pie"/>
  </w:style>
  <w:style w:type="paragraph" w:customStyle="1" w:styleId="Ttulo10">
    <w:name w:val="Título1"/>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pPr>
      <w:widowControl w:val="0"/>
      <w:spacing w:line="480" w:lineRule="auto"/>
      <w:ind w:left="840" w:right="-120"/>
    </w:pPr>
    <w:rPr>
      <w:rFonts w:ascii="Times New Roman" w:hAnsi="Times New Roman" w:cs="Times New Roman"/>
      <w:sz w:val="20"/>
      <w:lang w:val="es-ES"/>
    </w:rPr>
  </w:style>
  <w:style w:type="paragraph" w:styleId="Lista">
    <w:name w:val="List"/>
    <w:basedOn w:val="Textoindependiente"/>
    <w:rPr>
      <w:rFonts w:cs="Mangal"/>
    </w:rPr>
  </w:style>
  <w:style w:type="paragraph" w:styleId="Epgrafe">
    <w:name w:val="Epígrafe"/>
    <w:basedOn w:val="Normal"/>
    <w:qFormat/>
    <w:pPr>
      <w:suppressLineNumbers/>
      <w:spacing w:before="120" w:after="120"/>
    </w:pPr>
    <w:rPr>
      <w:rFonts w:cs="Mangal"/>
      <w:i/>
      <w:iCs/>
      <w:szCs w:val="24"/>
    </w:rPr>
  </w:style>
  <w:style w:type="paragraph" w:customStyle="1" w:styleId="ndice">
    <w:name w:val="Índice"/>
    <w:basedOn w:val="Normal"/>
    <w:pPr>
      <w:suppressLineNumbers/>
    </w:pPr>
    <w:rPr>
      <w:rFonts w:cs="Mangal"/>
    </w:rPr>
  </w:style>
  <w:style w:type="paragraph" w:customStyle="1" w:styleId="Encabezado2">
    <w:name w:val="Encabezado2"/>
    <w:basedOn w:val="Normal"/>
    <w:next w:val="Textoindependiente"/>
    <w:pPr>
      <w:keepNext/>
      <w:spacing w:before="240" w:after="120"/>
    </w:pPr>
    <w:rPr>
      <w:rFonts w:ascii="Liberation Sans" w:eastAsia="Microsoft YaHei" w:hAnsi="Liberation Sans" w:cs="Mangal"/>
      <w:sz w:val="28"/>
      <w:szCs w:val="28"/>
    </w:rPr>
  </w:style>
  <w:style w:type="paragraph" w:customStyle="1" w:styleId="WW-Encabezado">
    <w:name w:val="WW-Encabezado"/>
    <w:basedOn w:val="Normal"/>
    <w:next w:val="Textoindependiente"/>
    <w:pPr>
      <w:keepNext/>
      <w:spacing w:before="240" w:after="120"/>
    </w:pPr>
    <w:rPr>
      <w:rFonts w:ascii="Liberation Sans" w:eastAsia="Microsoft YaHei" w:hAnsi="Liberation Sans" w:cs="Mangal"/>
      <w:sz w:val="28"/>
      <w:szCs w:val="28"/>
    </w:rPr>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customStyle="1" w:styleId="Epgrafe1">
    <w:name w:val="Epígrafe1"/>
    <w:basedOn w:val="Normal"/>
    <w:pPr>
      <w:suppressLineNumbers/>
      <w:spacing w:before="120" w:after="120"/>
    </w:pPr>
    <w:rPr>
      <w:rFonts w:cs="Mangal"/>
      <w:i/>
      <w:iCs/>
      <w:szCs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Casillasdeverificacin">
    <w:name w:val="Casillas de verificación"/>
    <w:basedOn w:val="Normal"/>
    <w:pPr>
      <w:widowControl w:val="0"/>
      <w:spacing w:before="360" w:after="360"/>
    </w:pPr>
    <w:rPr>
      <w:rFonts w:ascii="Times New Roman" w:hAnsi="Times New Roman" w:cs="Times New Roman"/>
      <w:sz w:val="20"/>
      <w:lang w:val="es-ES"/>
    </w:rPr>
  </w:style>
  <w:style w:type="paragraph" w:customStyle="1" w:styleId="Encabezadodefax">
    <w:name w:val="Encabezado de fax"/>
    <w:basedOn w:val="Normal"/>
    <w:pPr>
      <w:widowControl w:val="0"/>
      <w:spacing w:before="240" w:after="60"/>
    </w:pPr>
    <w:rPr>
      <w:rFonts w:ascii="Times New Roman" w:hAnsi="Times New Roman" w:cs="Times New Roman"/>
      <w:sz w:val="20"/>
      <w:lang w:val="es-ES"/>
    </w:rPr>
  </w:style>
  <w:style w:type="paragraph" w:customStyle="1" w:styleId="Ttulodeldocumento">
    <w:name w:val="Título del documento"/>
    <w:next w:val="Normal"/>
    <w:pPr>
      <w:widowControl w:val="0"/>
      <w:suppressAutoHyphens/>
      <w:spacing w:before="100" w:after="720" w:line="480" w:lineRule="auto"/>
      <w:ind w:left="840"/>
    </w:pPr>
    <w:rPr>
      <w:spacing w:val="-34"/>
      <w:kern w:val="1"/>
      <w:sz w:val="60"/>
      <w:lang w:eastAsia="zh-CN"/>
    </w:rPr>
  </w:style>
  <w:style w:type="paragraph" w:customStyle="1" w:styleId="Logotipo">
    <w:name w:val="Logotipo"/>
    <w:basedOn w:val="Normal"/>
    <w:pPr>
      <w:widowControl w:val="0"/>
    </w:pPr>
    <w:rPr>
      <w:rFonts w:ascii="Times New Roman" w:hAnsi="Times New Roman" w:cs="Times New Roman"/>
      <w:sz w:val="20"/>
      <w:lang w:val="es-ES"/>
    </w:rPr>
  </w:style>
  <w:style w:type="paragraph" w:customStyle="1" w:styleId="Eslogan">
    <w:name w:val="Eslogan"/>
    <w:basedOn w:val="Normal"/>
    <w:pPr>
      <w:widowControl w:val="0"/>
    </w:pPr>
    <w:rPr>
      <w:rFonts w:ascii="Impact" w:hAnsi="Impact" w:cs="Impact"/>
      <w:caps/>
      <w:color w:val="FFFFFF"/>
      <w:spacing w:val="20"/>
      <w:position w:val="48"/>
      <w:sz w:val="48"/>
      <w:lang w:val="es-ES"/>
    </w:rPr>
  </w:style>
  <w:style w:type="paragraph" w:customStyle="1" w:styleId="Organizacin">
    <w:name w:val="Organización"/>
    <w:basedOn w:val="Normal"/>
    <w:pPr>
      <w:keepLines/>
      <w:widowControl w:val="0"/>
      <w:spacing w:line="192" w:lineRule="auto"/>
      <w:ind w:left="840" w:right="-120"/>
    </w:pPr>
    <w:rPr>
      <w:rFonts w:ascii="Times New Roman" w:hAnsi="Times New Roman" w:cs="Times New Roman"/>
      <w:sz w:val="16"/>
      <w:lang w:val="es-ES"/>
    </w:rPr>
  </w:style>
  <w:style w:type="paragraph" w:customStyle="1" w:styleId="Encabezado-base">
    <w:name w:val="Encabezado - base"/>
    <w:basedOn w:val="Normal"/>
    <w:pPr>
      <w:keepLines/>
      <w:widowControl w:val="0"/>
      <w:tabs>
        <w:tab w:val="left" w:pos="-1080"/>
        <w:tab w:val="center" w:pos="4320"/>
        <w:tab w:val="right" w:pos="9480"/>
      </w:tabs>
      <w:ind w:left="-1080" w:right="-840"/>
    </w:pPr>
    <w:rPr>
      <w:rFonts w:ascii="Arial" w:hAnsi="Arial" w:cs="Arial"/>
      <w:sz w:val="20"/>
      <w:lang w:val="es-ES"/>
    </w:rPr>
  </w:style>
  <w:style w:type="paragraph" w:customStyle="1" w:styleId="Ttulo-base">
    <w:name w:val="Título - base"/>
    <w:basedOn w:val="Normal"/>
    <w:next w:val="Textoindependiente"/>
    <w:pPr>
      <w:keepNext/>
      <w:keepLines/>
      <w:widowControl w:val="0"/>
      <w:spacing w:line="480" w:lineRule="auto"/>
      <w:ind w:left="840" w:right="-240"/>
    </w:pPr>
    <w:rPr>
      <w:rFonts w:ascii="Arial" w:hAnsi="Arial" w:cs="Arial"/>
      <w:spacing w:val="-10"/>
      <w:sz w:val="20"/>
      <w:lang w:val="es-ES"/>
    </w:rPr>
  </w:style>
  <w:style w:type="paragraph" w:customStyle="1" w:styleId="Encabezadodemensaje1">
    <w:name w:val="Encabezado de mensaje1"/>
    <w:basedOn w:val="Textoindependiente"/>
    <w:pPr>
      <w:keepLines/>
      <w:tabs>
        <w:tab w:val="left" w:pos="1560"/>
        <w:tab w:val="left" w:pos="4920"/>
        <w:tab w:val="left" w:pos="5640"/>
      </w:tabs>
      <w:ind w:left="1560" w:hanging="720"/>
    </w:pPr>
  </w:style>
  <w:style w:type="paragraph" w:customStyle="1" w:styleId="Encabezadodemensaje-primera">
    <w:name w:val="Encabezado de mensaje - primera"/>
    <w:basedOn w:val="Encabezadodemensaje1"/>
    <w:next w:val="Encabezadodemensaje1"/>
  </w:style>
  <w:style w:type="paragraph" w:customStyle="1" w:styleId="Encabezadodemensaje-ltima">
    <w:name w:val="Encabezado de mensaje - última"/>
    <w:basedOn w:val="Encabezadodemensaje1"/>
    <w:next w:val="Textoindependiente"/>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Firmanombre">
    <w:name w:val="Firma nombre"/>
    <w:basedOn w:val="Normal"/>
    <w:next w:val="Normal"/>
    <w:pPr>
      <w:keepNext/>
      <w:keepLines/>
      <w:widowControl w:val="0"/>
      <w:spacing w:before="660"/>
      <w:ind w:left="840" w:right="-120"/>
    </w:pPr>
    <w:rPr>
      <w:rFonts w:ascii="Times New Roman" w:hAnsi="Times New Roman" w:cs="Times New Roman"/>
      <w:sz w:val="20"/>
      <w:lang w:val="es-ES"/>
    </w:rPr>
  </w:style>
  <w:style w:type="paragraph" w:styleId="Remitedesobre">
    <w:name w:val="envelope return"/>
    <w:basedOn w:val="Normal"/>
    <w:pPr>
      <w:keepLines/>
      <w:widowControl w:val="0"/>
      <w:spacing w:line="192" w:lineRule="auto"/>
      <w:ind w:right="-120"/>
    </w:pPr>
    <w:rPr>
      <w:rFonts w:ascii="Times New Roman" w:hAnsi="Times New Roman" w:cs="Times New Roman"/>
      <w:sz w:val="16"/>
      <w:lang w:val="es-ES"/>
    </w:rPr>
  </w:style>
  <w:style w:type="paragraph" w:customStyle="1" w:styleId="Textoindependiente21">
    <w:name w:val="Texto independiente 21"/>
    <w:basedOn w:val="Normal"/>
    <w:pPr>
      <w:jc w:val="both"/>
    </w:pPr>
    <w:rPr>
      <w:sz w:val="22"/>
    </w:rPr>
  </w:style>
  <w:style w:type="paragraph" w:styleId="Sangradetextonormal">
    <w:name w:val="Body Text Indent"/>
    <w:basedOn w:val="Normal"/>
    <w:pPr>
      <w:ind w:left="700" w:hanging="700"/>
    </w:pPr>
    <w:rPr>
      <w:rFonts w:ascii="Arial" w:hAnsi="Arial" w:cs="Arial"/>
      <w:sz w:val="20"/>
      <w:lang w:val="es-ES"/>
    </w:rPr>
  </w:style>
  <w:style w:type="paragraph" w:customStyle="1" w:styleId="Textoindependiente31">
    <w:name w:val="Texto independiente 31"/>
    <w:basedOn w:val="Normal"/>
    <w:rPr>
      <w:sz w:val="22"/>
    </w:rPr>
  </w:style>
  <w:style w:type="paragraph" w:customStyle="1" w:styleId="Normal-1">
    <w:name w:val="Normal-1"/>
    <w:basedOn w:val="Normal"/>
    <w:pPr>
      <w:overflowPunct w:val="0"/>
      <w:autoSpaceDE w:val="0"/>
      <w:spacing w:after="120"/>
      <w:jc w:val="both"/>
      <w:textAlignment w:val="baseline"/>
    </w:pPr>
    <w:rPr>
      <w:rFonts w:ascii="Futura Lt BT" w:hAnsi="Futura Lt BT" w:cs="Futura Lt BT"/>
      <w:sz w:val="20"/>
    </w:rPr>
  </w:style>
  <w:style w:type="paragraph" w:styleId="Textodeglobo">
    <w:name w:val="Balloon Text"/>
    <w:basedOn w:val="Normal"/>
    <w:rPr>
      <w:rFonts w:ascii="Tahoma" w:hAnsi="Tahoma" w:cs="Tahoma"/>
      <w:sz w:val="16"/>
      <w:szCs w:val="16"/>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val="es-ES"/>
    </w:rPr>
  </w:style>
  <w:style w:type="paragraph" w:customStyle="1" w:styleId="Pa8">
    <w:name w:val="Pa8"/>
    <w:basedOn w:val="Normal"/>
    <w:next w:val="Normal"/>
    <w:pPr>
      <w:spacing w:line="201" w:lineRule="atLeast"/>
    </w:pPr>
    <w:rPr>
      <w:rFonts w:ascii="Arial" w:hAnsi="Arial" w:cs="Arial"/>
      <w:color w:val="00000A"/>
      <w:szCs w:val="24"/>
      <w:lang w:val="es-ES"/>
    </w:rPr>
  </w:style>
  <w:style w:type="paragraph" w:customStyle="1" w:styleId="Pa6">
    <w:name w:val="Pa6"/>
    <w:basedOn w:val="Normal"/>
    <w:next w:val="Normal"/>
    <w:pPr>
      <w:spacing w:line="201" w:lineRule="atLeast"/>
    </w:pPr>
    <w:rPr>
      <w:rFonts w:ascii="Arial" w:hAnsi="Arial" w:cs="Arial"/>
      <w:color w:val="00000A"/>
      <w:szCs w:val="24"/>
      <w:lang w:val="es-ES"/>
    </w:rPr>
  </w:style>
  <w:style w:type="paragraph" w:customStyle="1" w:styleId="Default">
    <w:name w:val="Default"/>
    <w:pPr>
      <w:suppressAutoHyphens/>
    </w:pPr>
    <w:rPr>
      <w:rFonts w:ascii="Calibri" w:hAnsi="Calibri" w:cs="Calibri"/>
      <w:color w:val="000000"/>
      <w:kern w:val="1"/>
      <w:sz w:val="24"/>
      <w:szCs w:val="24"/>
      <w:lang w:eastAsia="zh-CN"/>
    </w:rPr>
  </w:style>
  <w:style w:type="paragraph" w:customStyle="1" w:styleId="ListParagraph">
    <w:name w:val="List Paragraph"/>
    <w:basedOn w:val="Normal"/>
    <w:pPr>
      <w:spacing w:after="200" w:line="276" w:lineRule="auto"/>
      <w:ind w:left="720"/>
    </w:pPr>
    <w:rPr>
      <w:rFonts w:ascii="Calibri" w:hAnsi="Calibri" w:cs="Calibri"/>
      <w:color w:val="00000A"/>
      <w:sz w:val="22"/>
      <w:szCs w:val="22"/>
      <w:lang w:val="es-ES"/>
    </w:rPr>
  </w:style>
  <w:style w:type="paragraph" w:customStyle="1" w:styleId="Contenidodelatabla">
    <w:name w:val="Contenido de la tabla"/>
    <w:basedOn w:val="Normal"/>
    <w:pPr>
      <w:spacing w:after="200" w:line="276" w:lineRule="auto"/>
    </w:pPr>
    <w:rPr>
      <w:rFonts w:ascii="Calibri" w:hAnsi="Calibri" w:cs="Calibri"/>
      <w:color w:val="00000A"/>
      <w:sz w:val="22"/>
      <w:szCs w:val="22"/>
      <w:lang w:val="es-ES"/>
    </w:rPr>
  </w:style>
  <w:style w:type="paragraph" w:styleId="TDC1">
    <w:name w:val="toc 1"/>
    <w:basedOn w:val="Normal"/>
    <w:next w:val="Normal"/>
    <w:pPr>
      <w:spacing w:after="100" w:line="276" w:lineRule="auto"/>
    </w:pPr>
    <w:rPr>
      <w:rFonts w:ascii="Calibri" w:hAnsi="Calibri" w:cs="Calibri"/>
      <w:color w:val="00000A"/>
      <w:sz w:val="22"/>
      <w:szCs w:val="22"/>
      <w:lang w:val="es-ES"/>
    </w:rPr>
  </w:style>
  <w:style w:type="paragraph" w:styleId="TDC2">
    <w:name w:val="toc 2"/>
    <w:basedOn w:val="Normal"/>
    <w:next w:val="Normal"/>
    <w:pPr>
      <w:spacing w:after="100" w:line="276" w:lineRule="auto"/>
      <w:ind w:left="220"/>
    </w:pPr>
    <w:rPr>
      <w:rFonts w:ascii="Calibri" w:hAnsi="Calibri" w:cs="Calibri"/>
      <w:color w:val="00000A"/>
      <w:sz w:val="22"/>
      <w:szCs w:val="22"/>
      <w:lang w:val="es-ES"/>
    </w:rPr>
  </w:style>
  <w:style w:type="paragraph" w:styleId="NormalWeb">
    <w:name w:val="Normal (Web)"/>
    <w:basedOn w:val="Normal"/>
    <w:pPr>
      <w:spacing w:before="100" w:after="142" w:line="288" w:lineRule="auto"/>
    </w:pPr>
    <w:rPr>
      <w:rFonts w:ascii="Times New Roman" w:hAnsi="Times New Roman" w:cs="Times New Roman"/>
      <w:szCs w:val="24"/>
      <w:lang w:val="es-ES"/>
    </w:rPr>
  </w:style>
  <w:style w:type="paragraph" w:customStyle="1" w:styleId="Pa11">
    <w:name w:val="Pa11"/>
    <w:basedOn w:val="Default"/>
    <w:next w:val="Default"/>
    <w:pPr>
      <w:suppressAutoHyphens w:val="0"/>
      <w:autoSpaceDE w:val="0"/>
      <w:spacing w:line="201" w:lineRule="atLeast"/>
    </w:pPr>
    <w:rPr>
      <w:rFonts w:ascii="Arial" w:hAnsi="Arial" w:cs="Times New Roman"/>
      <w:color w:val="auto"/>
    </w:rPr>
  </w:style>
  <w:style w:type="paragraph" w:customStyle="1" w:styleId="Pa9">
    <w:name w:val="Pa9"/>
    <w:basedOn w:val="Default"/>
    <w:next w:val="Default"/>
    <w:pPr>
      <w:suppressAutoHyphens w:val="0"/>
      <w:autoSpaceDE w:val="0"/>
      <w:spacing w:line="201" w:lineRule="atLeast"/>
    </w:pPr>
    <w:rPr>
      <w:rFonts w:ascii="Arial" w:hAnsi="Arial" w:cs="Times New Roman"/>
      <w:color w:val="auto"/>
    </w:rPr>
  </w:style>
  <w:style w:type="paragraph" w:customStyle="1" w:styleId="Contenidodelmarco">
    <w:name w:val="Contenido del marco"/>
    <w:basedOn w:val="Normal"/>
  </w:style>
  <w:style w:type="paragraph" w:customStyle="1" w:styleId="Encabezamientoizquierdo">
    <w:name w:val="Encabezamiento izquierdo"/>
    <w:basedOn w:val="Normal"/>
  </w:style>
  <w:style w:type="paragraph" w:customStyle="1" w:styleId="Encabezadodelatabla">
    <w:name w:val="Encabezado de la tabla"/>
    <w:basedOn w:val="Contenidodelatabla"/>
    <w:pPr>
      <w:suppressLineNumbers/>
      <w:jc w:val="center"/>
    </w:pPr>
    <w:rPr>
      <w:b/>
      <w:bCs/>
    </w:rPr>
  </w:style>
  <w:style w:type="paragraph" w:customStyle="1" w:styleId="Ttulodelatabla">
    <w:name w:val="Título de la tabla"/>
    <w:basedOn w:val="Contenidodelatabla"/>
    <w:pPr>
      <w:suppressLineNumbers/>
      <w:jc w:val="center"/>
    </w:pPr>
    <w:rPr>
      <w:b/>
      <w:bCs/>
    </w:rPr>
  </w:style>
  <w:style w:type="paragraph" w:customStyle="1" w:styleId="CM59">
    <w:name w:val="CM59"/>
    <w:basedOn w:val="Default"/>
  </w:style>
  <w:style w:type="paragraph" w:customStyle="1" w:styleId="CM4">
    <w:name w:val="CM4"/>
    <w:basedOn w:val="Default"/>
    <w:pPr>
      <w:spacing w:line="253" w:lineRule="atLeast"/>
    </w:pPr>
  </w:style>
  <w:style w:type="paragraph" w:customStyle="1" w:styleId="Pa13">
    <w:name w:val="Pa13"/>
    <w:basedOn w:val="Default"/>
    <w:pPr>
      <w:spacing w:line="201" w:lineRule="atLeast"/>
    </w:pPr>
  </w:style>
  <w:style w:type="paragraph" w:customStyle="1" w:styleId="bodytext12">
    <w:name w:val="bodytext12"/>
    <w:basedOn w:val="Normal"/>
    <w:pPr>
      <w:spacing w:before="280" w:after="120"/>
      <w:jc w:val="center"/>
    </w:pPr>
  </w:style>
  <w:style w:type="paragraph" w:customStyle="1" w:styleId="Textoindependiente32">
    <w:name w:val="Texto independiente 32"/>
    <w:basedOn w:val="Normal"/>
    <w:pPr>
      <w:jc w:val="both"/>
    </w:pPr>
  </w:style>
  <w:style w:type="paragraph" w:customStyle="1" w:styleId="Textoindependiente22">
    <w:name w:val="Texto independiente 22"/>
    <w:basedOn w:val="Normal"/>
    <w:pPr>
      <w:jc w:val="both"/>
    </w:pPr>
    <w:rPr>
      <w:sz w:val="22"/>
    </w:rPr>
  </w:style>
  <w:style w:type="paragraph" w:customStyle="1" w:styleId="Pa7">
    <w:name w:val="Pa7"/>
    <w:basedOn w:val="Default"/>
    <w:pPr>
      <w:spacing w:line="221" w:lineRule="atLeast"/>
    </w:pPr>
  </w:style>
  <w:style w:type="paragraph" w:styleId="Textonotapie">
    <w:name w:val="footnote text"/>
    <w:basedOn w:val="Normal"/>
    <w:pPr>
      <w:suppressLineNumbers/>
      <w:ind w:left="339" w:hanging="339"/>
    </w:pPr>
    <w:rPr>
      <w:sz w:val="20"/>
    </w:rPr>
  </w:style>
  <w:style w:type="paragraph" w:customStyle="1" w:styleId="encabezadodetoa">
    <w:name w:val="encabezado de toa"/>
    <w:basedOn w:val="Normal"/>
    <w:pPr>
      <w:widowControl w:val="0"/>
      <w:tabs>
        <w:tab w:val="right" w:pos="9360"/>
      </w:tabs>
    </w:pPr>
    <w:rPr>
      <w:rFonts w:ascii="Courier New" w:hAnsi="Courier New" w:cs="Courier New"/>
      <w:sz w:val="20"/>
      <w:lang w:val="en-US"/>
    </w:rPr>
  </w:style>
  <w:style w:type="character" w:customStyle="1" w:styleId="EncabezadoCar">
    <w:name w:val="Encabezado Car"/>
    <w:link w:val="Encabezado"/>
    <w:uiPriority w:val="99"/>
    <w:rsid w:val="00341009"/>
    <w:rPr>
      <w:rFonts w:ascii="NewsGotT" w:hAnsi="NewsGotT" w:cs="NewsGotT"/>
      <w:kern w:val="1"/>
      <w:sz w:val="24"/>
      <w:lang w:val="es-ES_tradnl" w:eastAsia="zh-CN"/>
    </w:rPr>
  </w:style>
  <w:style w:type="table" w:styleId="Tablaconcuadrcula">
    <w:name w:val="Table Grid"/>
    <w:basedOn w:val="Tablanormal"/>
    <w:uiPriority w:val="59"/>
    <w:rsid w:val="00F62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6940C7"/>
    <w:pPr>
      <w:suppressAutoHyphens w:val="0"/>
      <w:spacing w:after="200" w:line="276" w:lineRule="auto"/>
      <w:ind w:left="720"/>
    </w:pPr>
    <w:rPr>
      <w:rFonts w:ascii="Calibri" w:eastAsia="Calibri" w:hAnsi="Calibri" w:cs="Arial"/>
      <w:kern w:val="0"/>
      <w:sz w:val="22"/>
      <w:szCs w:val="22"/>
      <w:lang w:val="fr-FR" w:eastAsia="en-US"/>
    </w:rPr>
  </w:style>
  <w:style w:type="character" w:customStyle="1" w:styleId="PiedepginaCar">
    <w:name w:val="Pie de página Car"/>
    <w:link w:val="Piedepgina"/>
    <w:uiPriority w:val="99"/>
    <w:rsid w:val="00417B9F"/>
    <w:rPr>
      <w:rFonts w:ascii="NewsGotT" w:hAnsi="NewsGotT" w:cs="NewsGotT"/>
      <w:kern w:val="1"/>
      <w:sz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w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orporativa\plntilla\Plantillas%20DGAV\Dgav\carta1.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C0DCA-FF25-4B7E-81B3-D8F73C59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carta1</Template>
  <TotalTime>3</TotalTime>
  <Pages>6</Pages>
  <Words>2067</Words>
  <Characters>11371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Disposición 10565 del BOE núm. 236 de 2015</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10565 del BOE núm. 236 de 2015</dc:title>
  <dc:subject>BOE-A-2015-10565</dc:subject>
  <dc:creator>JEFATURA DEL ESTADO</dc:creator>
  <cp:keywords>LEY 39/2015 de 01/10/2015;JEFATURA DEL ESTADO;BOE-A-2015-10565;BOE 236 de 2015;10565;02/10/2015</cp:keywords>
  <cp:lastModifiedBy>Jesus</cp:lastModifiedBy>
  <cp:revision>3</cp:revision>
  <cp:lastPrinted>2018-05-07T07:31:00Z</cp:lastPrinted>
  <dcterms:created xsi:type="dcterms:W3CDTF">2020-03-06T08:42:00Z</dcterms:created>
  <dcterms:modified xsi:type="dcterms:W3CDTF">2020-03-06T08:45:00Z</dcterms:modified>
</cp:coreProperties>
</file>